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7DF7" w14:textId="76954C09" w:rsidR="041D8F5C" w:rsidRDefault="041D8F5C" w:rsidP="041D8F5C">
      <w:pPr>
        <w:spacing w:after="0" w:line="240" w:lineRule="auto"/>
        <w:jc w:val="center"/>
        <w:rPr>
          <w:rFonts w:ascii="Calibri" w:eastAsia="Calibri" w:hAnsi="Calibri" w:cs="Times New Roman"/>
          <w:b/>
          <w:bCs/>
          <w:sz w:val="24"/>
          <w:szCs w:val="24"/>
        </w:rPr>
      </w:pPr>
    </w:p>
    <w:p w14:paraId="391251A3" w14:textId="77777777" w:rsidR="00296EC0" w:rsidRPr="00296EC0" w:rsidRDefault="00296EC0" w:rsidP="00296EC0">
      <w:pPr>
        <w:spacing w:after="0" w:line="240" w:lineRule="auto"/>
        <w:jc w:val="center"/>
        <w:rPr>
          <w:rFonts w:ascii="Calibri" w:eastAsia="Calibri" w:hAnsi="Calibri" w:cs="Times New Roman"/>
          <w:sz w:val="24"/>
          <w:szCs w:val="24"/>
        </w:rPr>
      </w:pPr>
      <w:r w:rsidRPr="00296EC0">
        <w:rPr>
          <w:rFonts w:ascii="Calibri" w:eastAsia="Calibri" w:hAnsi="Calibri" w:cs="Times New Roman"/>
          <w:b/>
          <w:sz w:val="24"/>
          <w:szCs w:val="24"/>
        </w:rPr>
        <w:t>COALITION MEMBERSHIP BENEFITS</w:t>
      </w:r>
    </w:p>
    <w:p w14:paraId="1CD694AE" w14:textId="77777777" w:rsidR="00296EC0" w:rsidRPr="00296EC0" w:rsidRDefault="00296EC0" w:rsidP="00296EC0">
      <w:pPr>
        <w:numPr>
          <w:ilvl w:val="0"/>
          <w:numId w:val="1"/>
        </w:numPr>
        <w:shd w:val="clear" w:color="auto" w:fill="FFFFFF"/>
        <w:tabs>
          <w:tab w:val="clear" w:pos="720"/>
          <w:tab w:val="num" w:pos="360"/>
        </w:tabs>
        <w:spacing w:after="0" w:line="240" w:lineRule="auto"/>
        <w:ind w:left="540" w:hanging="450"/>
        <w:rPr>
          <w:rFonts w:ascii="Calibri" w:eastAsia="Times New Roman" w:hAnsi="Calibri" w:cs="Helvetica"/>
          <w:sz w:val="24"/>
          <w:szCs w:val="24"/>
        </w:rPr>
      </w:pPr>
      <w:r w:rsidRPr="00296EC0">
        <w:rPr>
          <w:rFonts w:ascii="Calibri" w:eastAsia="Times New Roman" w:hAnsi="Calibri" w:cs="Helvetica"/>
          <w:b/>
          <w:sz w:val="24"/>
          <w:szCs w:val="24"/>
        </w:rPr>
        <w:t>Technical Assistance</w:t>
      </w:r>
      <w:r w:rsidRPr="00296EC0">
        <w:rPr>
          <w:rFonts w:ascii="Calibri" w:eastAsia="Times New Roman" w:hAnsi="Calibri" w:cs="Helvetica"/>
          <w:sz w:val="24"/>
          <w:szCs w:val="24"/>
        </w:rPr>
        <w:t>, information sharing, and consultation from Coalition staff</w:t>
      </w:r>
    </w:p>
    <w:p w14:paraId="2D102F3A" w14:textId="77777777" w:rsidR="00296EC0" w:rsidRPr="00296EC0" w:rsidRDefault="00296EC0" w:rsidP="00296EC0">
      <w:pPr>
        <w:numPr>
          <w:ilvl w:val="0"/>
          <w:numId w:val="1"/>
        </w:numPr>
        <w:shd w:val="clear" w:color="auto" w:fill="FFFFFF"/>
        <w:tabs>
          <w:tab w:val="clear" w:pos="720"/>
          <w:tab w:val="num" w:pos="360"/>
        </w:tabs>
        <w:spacing w:after="0" w:line="240" w:lineRule="auto"/>
        <w:ind w:left="540" w:hanging="450"/>
        <w:rPr>
          <w:rFonts w:ascii="Calibri" w:eastAsia="Times New Roman" w:hAnsi="Calibri" w:cs="Helvetica"/>
          <w:sz w:val="24"/>
          <w:szCs w:val="24"/>
        </w:rPr>
      </w:pPr>
      <w:r w:rsidRPr="00296EC0">
        <w:rPr>
          <w:rFonts w:ascii="Calibri" w:eastAsia="Times New Roman" w:hAnsi="Calibri" w:cs="Helvetica"/>
          <w:b/>
          <w:sz w:val="24"/>
          <w:szCs w:val="24"/>
        </w:rPr>
        <w:t>Community</w:t>
      </w:r>
      <w:r w:rsidRPr="00296EC0">
        <w:rPr>
          <w:rFonts w:ascii="Calibri" w:eastAsia="Times New Roman" w:hAnsi="Calibri" w:cs="Helvetica"/>
          <w:sz w:val="24"/>
          <w:szCs w:val="24"/>
        </w:rPr>
        <w:t xml:space="preserve"> and connection with other agencies and providers in King County</w:t>
      </w:r>
    </w:p>
    <w:p w14:paraId="5F067FA3" w14:textId="77777777" w:rsidR="00296EC0" w:rsidRPr="00296EC0" w:rsidRDefault="00296EC0" w:rsidP="00296EC0">
      <w:pPr>
        <w:numPr>
          <w:ilvl w:val="0"/>
          <w:numId w:val="1"/>
        </w:numPr>
        <w:shd w:val="clear" w:color="auto" w:fill="FFFFFF"/>
        <w:tabs>
          <w:tab w:val="clear" w:pos="720"/>
          <w:tab w:val="num" w:pos="360"/>
        </w:tabs>
        <w:spacing w:after="0" w:line="240" w:lineRule="auto"/>
        <w:ind w:left="360" w:hanging="270"/>
        <w:rPr>
          <w:rFonts w:ascii="Calibri" w:eastAsia="Times New Roman" w:hAnsi="Calibri" w:cs="Helvetica"/>
          <w:sz w:val="24"/>
          <w:szCs w:val="24"/>
        </w:rPr>
      </w:pPr>
      <w:r w:rsidRPr="00296EC0">
        <w:rPr>
          <w:rFonts w:ascii="Calibri" w:eastAsia="Times New Roman" w:hAnsi="Calibri" w:cs="Helvetica"/>
          <w:b/>
          <w:sz w:val="24"/>
          <w:szCs w:val="24"/>
        </w:rPr>
        <w:t>Leadership</w:t>
      </w:r>
      <w:r w:rsidRPr="00296EC0">
        <w:rPr>
          <w:rFonts w:ascii="Calibri" w:eastAsia="Times New Roman" w:hAnsi="Calibri" w:cs="Helvetica"/>
          <w:sz w:val="24"/>
          <w:szCs w:val="24"/>
        </w:rPr>
        <w:t xml:space="preserve"> on regional efforts to increase resources and improve the response to gender-based violence </w:t>
      </w:r>
    </w:p>
    <w:p w14:paraId="2778F7AB" w14:textId="77777777" w:rsidR="00296EC0" w:rsidRPr="00296EC0" w:rsidRDefault="00296EC0" w:rsidP="00296EC0">
      <w:pPr>
        <w:numPr>
          <w:ilvl w:val="0"/>
          <w:numId w:val="1"/>
        </w:numPr>
        <w:shd w:val="clear" w:color="auto" w:fill="FFFFFF"/>
        <w:tabs>
          <w:tab w:val="clear" w:pos="720"/>
          <w:tab w:val="num" w:pos="360"/>
        </w:tabs>
        <w:spacing w:after="0" w:line="240" w:lineRule="auto"/>
        <w:ind w:left="540" w:hanging="450"/>
        <w:rPr>
          <w:rFonts w:ascii="Calibri" w:eastAsia="Times New Roman" w:hAnsi="Calibri" w:cs="Helvetica"/>
          <w:sz w:val="24"/>
          <w:szCs w:val="24"/>
        </w:rPr>
      </w:pPr>
      <w:r w:rsidRPr="00296EC0">
        <w:rPr>
          <w:rFonts w:ascii="Calibri" w:eastAsia="Times New Roman" w:hAnsi="Calibri" w:cs="Helvetica"/>
          <w:b/>
          <w:sz w:val="24"/>
          <w:szCs w:val="24"/>
        </w:rPr>
        <w:t>Advocacy</w:t>
      </w:r>
      <w:r w:rsidRPr="00296EC0">
        <w:rPr>
          <w:rFonts w:ascii="Calibri" w:eastAsia="Times New Roman" w:hAnsi="Calibri" w:cs="Helvetica"/>
          <w:sz w:val="24"/>
          <w:szCs w:val="24"/>
        </w:rPr>
        <w:t xml:space="preserve"> and representation of members’ perspectives and interests with policy makers and leaders</w:t>
      </w:r>
    </w:p>
    <w:p w14:paraId="247B62E5" w14:textId="77777777" w:rsidR="00296EC0" w:rsidRPr="00296EC0" w:rsidRDefault="00296EC0" w:rsidP="00296EC0">
      <w:pPr>
        <w:numPr>
          <w:ilvl w:val="0"/>
          <w:numId w:val="1"/>
        </w:numPr>
        <w:shd w:val="clear" w:color="auto" w:fill="FFFFFF"/>
        <w:tabs>
          <w:tab w:val="clear" w:pos="720"/>
          <w:tab w:val="num" w:pos="360"/>
        </w:tabs>
        <w:spacing w:after="0" w:line="240" w:lineRule="auto"/>
        <w:ind w:left="540" w:hanging="450"/>
        <w:rPr>
          <w:rFonts w:ascii="Calibri" w:eastAsia="Times New Roman" w:hAnsi="Calibri" w:cs="Helvetica"/>
          <w:sz w:val="24"/>
          <w:szCs w:val="24"/>
        </w:rPr>
      </w:pPr>
      <w:r w:rsidRPr="00296EC0">
        <w:rPr>
          <w:rFonts w:ascii="Calibri" w:eastAsia="Times New Roman" w:hAnsi="Calibri" w:cs="Helvetica"/>
          <w:b/>
          <w:sz w:val="24"/>
          <w:szCs w:val="24"/>
        </w:rPr>
        <w:t>Access</w:t>
      </w:r>
      <w:r w:rsidRPr="00296EC0">
        <w:rPr>
          <w:rFonts w:ascii="Calibri" w:eastAsia="Times New Roman" w:hAnsi="Calibri" w:cs="Helvetica"/>
          <w:sz w:val="24"/>
          <w:szCs w:val="24"/>
        </w:rPr>
        <w:t xml:space="preserve"> to members only content, Events Digest, free or reduced fee trainings, and membership meetings</w:t>
      </w:r>
    </w:p>
    <w:p w14:paraId="2FE6CAD6" w14:textId="77777777" w:rsidR="00296EC0" w:rsidRPr="00296EC0" w:rsidRDefault="00296EC0" w:rsidP="00296EC0">
      <w:pPr>
        <w:numPr>
          <w:ilvl w:val="0"/>
          <w:numId w:val="1"/>
        </w:numPr>
        <w:shd w:val="clear" w:color="auto" w:fill="FFFFFF"/>
        <w:tabs>
          <w:tab w:val="clear" w:pos="720"/>
          <w:tab w:val="num" w:pos="360"/>
        </w:tabs>
        <w:spacing w:after="0" w:line="240" w:lineRule="auto"/>
        <w:ind w:left="540" w:hanging="450"/>
        <w:rPr>
          <w:rFonts w:ascii="Calibri" w:eastAsia="Times New Roman" w:hAnsi="Calibri" w:cs="Helvetica"/>
          <w:sz w:val="24"/>
          <w:szCs w:val="24"/>
        </w:rPr>
      </w:pPr>
      <w:r w:rsidRPr="00296EC0">
        <w:rPr>
          <w:rFonts w:ascii="Calibri" w:eastAsia="Times New Roman" w:hAnsi="Calibri" w:cs="Helvetica"/>
          <w:b/>
          <w:sz w:val="24"/>
          <w:szCs w:val="24"/>
        </w:rPr>
        <w:t>Ability to vote</w:t>
      </w:r>
      <w:r w:rsidRPr="00296EC0">
        <w:rPr>
          <w:rFonts w:ascii="Calibri" w:eastAsia="Times New Roman" w:hAnsi="Calibri" w:cs="Helvetica"/>
          <w:sz w:val="24"/>
          <w:szCs w:val="24"/>
        </w:rPr>
        <w:t xml:space="preserve"> in Coalition elections and participate on Coalition committees</w:t>
      </w:r>
    </w:p>
    <w:p w14:paraId="672A6659" w14:textId="77777777" w:rsidR="00296EC0" w:rsidRPr="00296EC0" w:rsidRDefault="00296EC0" w:rsidP="00296EC0">
      <w:pPr>
        <w:shd w:val="clear" w:color="auto" w:fill="FFFFFF"/>
        <w:tabs>
          <w:tab w:val="num" w:pos="360"/>
        </w:tabs>
        <w:spacing w:after="0" w:line="240" w:lineRule="auto"/>
        <w:ind w:left="540" w:hanging="180"/>
        <w:rPr>
          <w:rFonts w:ascii="Calibri" w:eastAsia="Times New Roman" w:hAnsi="Calibri" w:cs="Helvetica"/>
          <w:sz w:val="12"/>
          <w:szCs w:val="12"/>
        </w:rPr>
      </w:pPr>
    </w:p>
    <w:p w14:paraId="07215C27" w14:textId="77777777" w:rsidR="00296EC0" w:rsidRPr="00296EC0" w:rsidRDefault="00296EC0" w:rsidP="00A87597">
      <w:pPr>
        <w:tabs>
          <w:tab w:val="right" w:pos="9360"/>
        </w:tabs>
        <w:spacing w:after="0" w:line="240" w:lineRule="auto"/>
        <w:jc w:val="center"/>
        <w:rPr>
          <w:rFonts w:ascii="Calibri" w:eastAsia="Calibri" w:hAnsi="Calibri" w:cs="Times New Roman"/>
          <w:b/>
          <w:sz w:val="24"/>
          <w:szCs w:val="24"/>
        </w:rPr>
      </w:pPr>
      <w:r w:rsidRPr="00296EC0">
        <w:rPr>
          <w:rFonts w:ascii="Calibri" w:eastAsia="Calibri" w:hAnsi="Calibri" w:cs="Times New Roman"/>
          <w:b/>
          <w:sz w:val="24"/>
          <w:szCs w:val="24"/>
        </w:rPr>
        <w:t>VISION, MISSION, AND VALUES</w:t>
      </w:r>
    </w:p>
    <w:p w14:paraId="3BDCDA0E" w14:textId="77777777" w:rsidR="00296EC0" w:rsidRPr="00296EC0" w:rsidRDefault="00296EC0" w:rsidP="00A87597">
      <w:pPr>
        <w:tabs>
          <w:tab w:val="right" w:pos="9360"/>
        </w:tabs>
        <w:spacing w:after="0" w:line="240" w:lineRule="auto"/>
        <w:jc w:val="center"/>
        <w:rPr>
          <w:rFonts w:ascii="Calibri" w:eastAsia="Calibri" w:hAnsi="Calibri" w:cs="Times New Roman"/>
          <w:b/>
          <w:sz w:val="24"/>
          <w:szCs w:val="24"/>
          <w:u w:val="single"/>
        </w:rPr>
      </w:pPr>
      <w:r w:rsidRPr="00296EC0">
        <w:rPr>
          <w:rFonts w:ascii="Calibri" w:eastAsia="Calibri" w:hAnsi="Calibri" w:cs="Times New Roman"/>
          <w:b/>
          <w:sz w:val="24"/>
          <w:szCs w:val="24"/>
          <w:u w:val="single"/>
        </w:rPr>
        <w:t>Vision</w:t>
      </w:r>
    </w:p>
    <w:p w14:paraId="281447D5" w14:textId="77777777" w:rsidR="00296EC0" w:rsidRPr="00296EC0" w:rsidRDefault="00296EC0" w:rsidP="00A87597">
      <w:pPr>
        <w:tabs>
          <w:tab w:val="right" w:pos="9360"/>
        </w:tabs>
        <w:spacing w:after="0" w:line="240" w:lineRule="auto"/>
        <w:jc w:val="center"/>
        <w:rPr>
          <w:rFonts w:ascii="Calibri" w:eastAsia="Calibri" w:hAnsi="Calibri" w:cs="Times New Roman"/>
          <w:sz w:val="24"/>
          <w:szCs w:val="24"/>
        </w:rPr>
      </w:pPr>
      <w:r w:rsidRPr="00296EC0">
        <w:rPr>
          <w:rFonts w:ascii="Calibri" w:eastAsia="Calibri" w:hAnsi="Calibri" w:cs="Times New Roman"/>
          <w:sz w:val="24"/>
          <w:szCs w:val="24"/>
        </w:rPr>
        <w:t>We envision safe and just communities where all people thrive.</w:t>
      </w:r>
    </w:p>
    <w:p w14:paraId="0A37501D" w14:textId="77777777" w:rsidR="00296EC0" w:rsidRPr="00296EC0" w:rsidRDefault="00296EC0" w:rsidP="00A87597">
      <w:pPr>
        <w:tabs>
          <w:tab w:val="right" w:pos="9360"/>
        </w:tabs>
        <w:spacing w:after="0" w:line="240" w:lineRule="auto"/>
        <w:rPr>
          <w:rFonts w:ascii="Calibri" w:eastAsia="Calibri" w:hAnsi="Calibri" w:cs="Times New Roman"/>
          <w:b/>
          <w:sz w:val="16"/>
          <w:szCs w:val="16"/>
          <w:u w:val="single"/>
        </w:rPr>
      </w:pPr>
    </w:p>
    <w:p w14:paraId="12B7DE1C" w14:textId="77777777" w:rsidR="00296EC0" w:rsidRPr="00296EC0" w:rsidRDefault="00296EC0" w:rsidP="00A87597">
      <w:pPr>
        <w:tabs>
          <w:tab w:val="right" w:pos="9360"/>
        </w:tabs>
        <w:spacing w:after="0" w:line="240" w:lineRule="auto"/>
        <w:jc w:val="center"/>
        <w:rPr>
          <w:rFonts w:ascii="Calibri" w:eastAsia="Calibri" w:hAnsi="Calibri" w:cs="Times New Roman"/>
          <w:b/>
          <w:sz w:val="24"/>
          <w:szCs w:val="24"/>
          <w:u w:val="single"/>
        </w:rPr>
      </w:pPr>
      <w:r w:rsidRPr="00296EC0">
        <w:rPr>
          <w:rFonts w:ascii="Calibri" w:eastAsia="Calibri" w:hAnsi="Calibri" w:cs="Times New Roman"/>
          <w:b/>
          <w:sz w:val="24"/>
          <w:szCs w:val="24"/>
          <w:u w:val="single"/>
        </w:rPr>
        <w:t>Mission</w:t>
      </w:r>
    </w:p>
    <w:p w14:paraId="704952CF" w14:textId="77777777" w:rsidR="00296EC0" w:rsidRPr="00296EC0" w:rsidRDefault="00296EC0" w:rsidP="00A87597">
      <w:pPr>
        <w:tabs>
          <w:tab w:val="right" w:pos="9360"/>
        </w:tabs>
        <w:spacing w:after="0" w:line="240" w:lineRule="auto"/>
        <w:jc w:val="center"/>
        <w:rPr>
          <w:rFonts w:ascii="Calibri" w:eastAsia="Calibri" w:hAnsi="Calibri" w:cs="Times New Roman"/>
          <w:sz w:val="24"/>
          <w:szCs w:val="24"/>
        </w:rPr>
      </w:pPr>
      <w:r w:rsidRPr="00296EC0">
        <w:rPr>
          <w:rFonts w:ascii="Calibri" w:eastAsia="Calibri" w:hAnsi="Calibri" w:cs="Times New Roman"/>
          <w:sz w:val="24"/>
          <w:szCs w:val="24"/>
        </w:rPr>
        <w:t>To end gender-based violence and promote equitable relationships through collective action for social change.</w:t>
      </w:r>
    </w:p>
    <w:p w14:paraId="5DAB6C7B" w14:textId="77777777" w:rsidR="00296EC0" w:rsidRPr="00296EC0" w:rsidRDefault="00296EC0" w:rsidP="00A87597">
      <w:pPr>
        <w:tabs>
          <w:tab w:val="right" w:pos="9360"/>
        </w:tabs>
        <w:spacing w:after="0" w:line="240" w:lineRule="auto"/>
        <w:rPr>
          <w:rFonts w:ascii="Calibri" w:eastAsia="Calibri" w:hAnsi="Calibri" w:cs="Times New Roman"/>
          <w:b/>
          <w:sz w:val="16"/>
          <w:szCs w:val="16"/>
          <w:u w:val="single"/>
        </w:rPr>
      </w:pPr>
    </w:p>
    <w:p w14:paraId="513567CE" w14:textId="77777777" w:rsidR="00296EC0" w:rsidRPr="00296EC0" w:rsidRDefault="00296EC0" w:rsidP="00A87597">
      <w:pPr>
        <w:tabs>
          <w:tab w:val="right" w:pos="9360"/>
        </w:tabs>
        <w:spacing w:after="0" w:line="240" w:lineRule="auto"/>
        <w:jc w:val="center"/>
        <w:rPr>
          <w:rFonts w:ascii="Calibri" w:eastAsia="Calibri" w:hAnsi="Calibri" w:cs="Times New Roman"/>
          <w:b/>
          <w:sz w:val="24"/>
          <w:szCs w:val="24"/>
          <w:u w:val="single"/>
        </w:rPr>
      </w:pPr>
      <w:r w:rsidRPr="00296EC0">
        <w:rPr>
          <w:rFonts w:ascii="Calibri" w:eastAsia="Calibri" w:hAnsi="Calibri" w:cs="Times New Roman"/>
          <w:b/>
          <w:sz w:val="24"/>
          <w:szCs w:val="24"/>
          <w:u w:val="single"/>
        </w:rPr>
        <w:t>Values</w:t>
      </w:r>
    </w:p>
    <w:p w14:paraId="03EE6791" w14:textId="77777777" w:rsidR="00296EC0" w:rsidRPr="00296EC0" w:rsidRDefault="00296EC0" w:rsidP="00296EC0">
      <w:pPr>
        <w:tabs>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b/>
          <w:sz w:val="24"/>
          <w:szCs w:val="24"/>
        </w:rPr>
        <w:t xml:space="preserve">We value social justice – </w:t>
      </w:r>
      <w:r w:rsidRPr="00296EC0">
        <w:rPr>
          <w:rFonts w:ascii="Calibri" w:eastAsia="Calibri" w:hAnsi="Calibri" w:cs="Times New Roman"/>
          <w:sz w:val="24"/>
          <w:szCs w:val="24"/>
        </w:rPr>
        <w:t>We recognize that gender-based violence is rooted in oppression, and that poverty, inaccessibility, and lack of resources are major barriers to the self-determination of survivors. We work to change institutions that support the abuse of power between individuals and groups of people, and to undo interpersonal and institutionalized oppression. We work for social justice and the fair and equitable distribution of resources.</w:t>
      </w:r>
    </w:p>
    <w:p w14:paraId="1035091A" w14:textId="77777777" w:rsidR="00296EC0" w:rsidRPr="00296EC0" w:rsidRDefault="00296EC0" w:rsidP="00296EC0">
      <w:pPr>
        <w:tabs>
          <w:tab w:val="right" w:pos="9360"/>
        </w:tabs>
        <w:spacing w:after="120" w:line="240" w:lineRule="auto"/>
        <w:rPr>
          <w:rFonts w:ascii="Calibri" w:eastAsia="Calibri" w:hAnsi="Calibri" w:cs="Times New Roman"/>
          <w:b/>
          <w:bCs/>
          <w:sz w:val="24"/>
          <w:szCs w:val="24"/>
        </w:rPr>
      </w:pPr>
      <w:r w:rsidRPr="00296EC0">
        <w:rPr>
          <w:rFonts w:ascii="Calibri" w:eastAsia="Calibri" w:hAnsi="Calibri" w:cs="Times New Roman"/>
          <w:b/>
          <w:bCs/>
          <w:sz w:val="24"/>
          <w:szCs w:val="24"/>
        </w:rPr>
        <w:t xml:space="preserve">We value racial justice – </w:t>
      </w:r>
      <w:r w:rsidRPr="00296EC0">
        <w:rPr>
          <w:rFonts w:ascii="Calibri" w:eastAsia="Calibri" w:hAnsi="Calibri" w:cs="Times New Roman"/>
          <w:sz w:val="24"/>
          <w:szCs w:val="24"/>
        </w:rPr>
        <w:t>We acknowledge that racial injustice exists at every level of our society—from our individual biases to our policies and institutions. We understand that institutional racism puts people of color at increased risk for gender-based violence, creates additional barriers and harm to survivors of color, and dehumanizes us all. We work to eliminate the racial disparities that both fuel gender-based violence and intensify its negative effects, and to create a community that values and celebrates racial and ethnic diversity.</w:t>
      </w:r>
    </w:p>
    <w:p w14:paraId="03F84356" w14:textId="77777777" w:rsidR="00296EC0" w:rsidRPr="00296EC0" w:rsidRDefault="00296EC0" w:rsidP="00296EC0">
      <w:pPr>
        <w:tabs>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b/>
          <w:sz w:val="24"/>
          <w:szCs w:val="24"/>
        </w:rPr>
        <w:t xml:space="preserve">We value gender justice – </w:t>
      </w:r>
      <w:r w:rsidRPr="00296EC0">
        <w:rPr>
          <w:rFonts w:ascii="Calibri" w:eastAsia="Calibri" w:hAnsi="Calibri" w:cs="Times New Roman"/>
          <w:sz w:val="24"/>
          <w:szCs w:val="24"/>
        </w:rPr>
        <w:t xml:space="preserve">We believe that gender-based violence is underpinned by gender inequity, </w:t>
      </w:r>
      <w:proofErr w:type="gramStart"/>
      <w:r w:rsidRPr="00296EC0">
        <w:rPr>
          <w:rFonts w:ascii="Calibri" w:eastAsia="Calibri" w:hAnsi="Calibri" w:cs="Times New Roman"/>
          <w:sz w:val="24"/>
          <w:szCs w:val="24"/>
        </w:rPr>
        <w:t>gendered</w:t>
      </w:r>
      <w:proofErr w:type="gramEnd"/>
      <w:r w:rsidRPr="00296EC0">
        <w:rPr>
          <w:rFonts w:ascii="Calibri" w:eastAsia="Calibri" w:hAnsi="Calibri" w:cs="Times New Roman"/>
          <w:sz w:val="24"/>
          <w:szCs w:val="24"/>
        </w:rPr>
        <w:t xml:space="preserve"> stereotypes, and heterosexism, and is compounded by other forms of injustice. We work together to undo and redress gender-based violence and to ensure that survivors of all genders </w:t>
      </w:r>
      <w:proofErr w:type="gramStart"/>
      <w:r w:rsidRPr="00296EC0">
        <w:rPr>
          <w:rFonts w:ascii="Calibri" w:eastAsia="Calibri" w:hAnsi="Calibri" w:cs="Times New Roman"/>
          <w:sz w:val="24"/>
          <w:szCs w:val="24"/>
        </w:rPr>
        <w:t>are able to</w:t>
      </w:r>
      <w:proofErr w:type="gramEnd"/>
      <w:r w:rsidRPr="00296EC0">
        <w:rPr>
          <w:rFonts w:ascii="Calibri" w:eastAsia="Calibri" w:hAnsi="Calibri" w:cs="Times New Roman"/>
          <w:sz w:val="24"/>
          <w:szCs w:val="24"/>
        </w:rPr>
        <w:t xml:space="preserve"> access support.</w:t>
      </w:r>
    </w:p>
    <w:p w14:paraId="2F27AF34" w14:textId="77777777" w:rsidR="00296EC0" w:rsidRPr="00296EC0" w:rsidRDefault="00296EC0" w:rsidP="00296EC0">
      <w:pPr>
        <w:tabs>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b/>
          <w:sz w:val="24"/>
          <w:szCs w:val="24"/>
        </w:rPr>
        <w:t xml:space="preserve">We value collaboration – </w:t>
      </w:r>
      <w:r w:rsidRPr="00296EC0">
        <w:rPr>
          <w:rFonts w:ascii="Calibri" w:eastAsia="Calibri" w:hAnsi="Calibri" w:cs="Times New Roman"/>
          <w:sz w:val="24"/>
          <w:szCs w:val="24"/>
        </w:rPr>
        <w:t>We involve broad segments of our communities in taking a stand against gender-based violence and in supporting the dignity and respect of all survivors.  We work to engage a cross-section of community leaders and value the advantages of diverse perspectives. We link our commitment to ending gender-based violence with other progressive movements for economic and social justice.</w:t>
      </w:r>
    </w:p>
    <w:p w14:paraId="56554555" w14:textId="77777777" w:rsidR="00296EC0" w:rsidRPr="00296EC0" w:rsidRDefault="00296EC0" w:rsidP="00296EC0">
      <w:pPr>
        <w:tabs>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b/>
          <w:sz w:val="24"/>
          <w:szCs w:val="24"/>
        </w:rPr>
        <w:t xml:space="preserve">We value self-determination – </w:t>
      </w:r>
      <w:r w:rsidRPr="00296EC0">
        <w:rPr>
          <w:rFonts w:ascii="Calibri" w:eastAsia="Calibri" w:hAnsi="Calibri" w:cs="Times New Roman"/>
          <w:sz w:val="24"/>
          <w:szCs w:val="24"/>
        </w:rPr>
        <w:t>We support and expand the choices available to survivors of gender-based violence, including religious freedom, disability access, and reproductive choice. We work with our communities to protect the emotional, sexual, and physical safety of survivors.</w:t>
      </w:r>
    </w:p>
    <w:p w14:paraId="10095F27" w14:textId="77777777" w:rsidR="00296EC0" w:rsidRPr="00296EC0" w:rsidRDefault="00296EC0" w:rsidP="00296EC0">
      <w:pPr>
        <w:tabs>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b/>
          <w:sz w:val="24"/>
          <w:szCs w:val="24"/>
        </w:rPr>
        <w:t xml:space="preserve">We value survivor perspectives – </w:t>
      </w:r>
      <w:r w:rsidRPr="00296EC0">
        <w:rPr>
          <w:rFonts w:ascii="Calibri" w:eastAsia="Calibri" w:hAnsi="Calibri" w:cs="Times New Roman"/>
          <w:sz w:val="24"/>
          <w:szCs w:val="24"/>
        </w:rPr>
        <w:t xml:space="preserve">The perspectives of survivors are central in our work. We value survivor engagement to guide us in setting priorities and taking collective action for change. </w:t>
      </w:r>
    </w:p>
    <w:p w14:paraId="001B5269" w14:textId="77777777" w:rsidR="00296EC0" w:rsidRPr="00296EC0" w:rsidRDefault="00296EC0" w:rsidP="00296EC0">
      <w:pPr>
        <w:tabs>
          <w:tab w:val="right" w:pos="9360"/>
        </w:tabs>
        <w:spacing w:after="120" w:line="240" w:lineRule="auto"/>
        <w:rPr>
          <w:rFonts w:ascii="Calibri" w:eastAsia="Calibri" w:hAnsi="Calibri" w:cs="Times New Roman"/>
          <w:b/>
          <w:sz w:val="12"/>
          <w:szCs w:val="12"/>
        </w:rPr>
      </w:pPr>
      <w:r w:rsidRPr="00296EC0">
        <w:rPr>
          <w:rFonts w:ascii="Calibri" w:eastAsia="Calibri" w:hAnsi="Calibri" w:cs="Times New Roman"/>
          <w:noProof/>
          <w:sz w:val="24"/>
          <w:szCs w:val="24"/>
        </w:rPr>
        <mc:AlternateContent>
          <mc:Choice Requires="wps">
            <w:drawing>
              <wp:anchor distT="0" distB="0" distL="114300" distR="114300" simplePos="0" relativeHeight="251658243" behindDoc="0" locked="0" layoutInCell="1" allowOverlap="1" wp14:anchorId="0B129D6A" wp14:editId="642DA700">
                <wp:simplePos x="0" y="0"/>
                <wp:positionH relativeFrom="margin">
                  <wp:posOffset>0</wp:posOffset>
                </wp:positionH>
                <wp:positionV relativeFrom="paragraph">
                  <wp:posOffset>40640</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96050" cy="9525"/>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2132401" id="Straight Connector 2" o:spid="_x0000_s1026" style="position:absolute;flip:y;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2pt" to="5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" strokeweight="2pt">
                <w10:wrap anchorx="margin"/>
              </v:line>
            </w:pict>
          </mc:Fallback>
        </mc:AlternateContent>
      </w:r>
    </w:p>
    <w:p w14:paraId="7502D67D" w14:textId="77777777" w:rsidR="00296EC0" w:rsidRPr="00296EC0" w:rsidRDefault="00296EC0" w:rsidP="00296EC0">
      <w:pPr>
        <w:tabs>
          <w:tab w:val="right" w:pos="9360"/>
        </w:tabs>
        <w:spacing w:after="120" w:line="240" w:lineRule="auto"/>
        <w:rPr>
          <w:rFonts w:ascii="Calibri" w:eastAsia="Calibri" w:hAnsi="Calibri" w:cs="Times New Roman"/>
          <w:b/>
          <w:sz w:val="12"/>
          <w:szCs w:val="12"/>
        </w:rPr>
      </w:pPr>
      <w:proofErr w:type="gramStart"/>
      <w:r w:rsidRPr="00296EC0">
        <w:rPr>
          <w:rFonts w:ascii="Calibri" w:eastAsia="Calibri" w:hAnsi="Calibri" w:cs="Times New Roman"/>
          <w:b/>
          <w:sz w:val="24"/>
          <w:szCs w:val="24"/>
        </w:rPr>
        <w:t>Please and</w:t>
      </w:r>
      <w:proofErr w:type="gramEnd"/>
      <w:r w:rsidRPr="00296EC0">
        <w:rPr>
          <w:rFonts w:ascii="Calibri" w:eastAsia="Calibri" w:hAnsi="Calibri" w:cs="Times New Roman"/>
          <w:b/>
          <w:sz w:val="24"/>
          <w:szCs w:val="24"/>
        </w:rPr>
        <w:t xml:space="preserve"> sign below to confirm that you support the vision, mission, and values of the Coalition.</w:t>
      </w:r>
    </w:p>
    <w:p w14:paraId="18C2B58B" w14:textId="77777777" w:rsidR="00296EC0" w:rsidRPr="00296EC0" w:rsidRDefault="00296EC0" w:rsidP="00296EC0">
      <w:pPr>
        <w:tabs>
          <w:tab w:val="right" w:pos="9360"/>
        </w:tabs>
        <w:spacing w:after="120" w:line="240" w:lineRule="auto"/>
        <w:rPr>
          <w:rFonts w:ascii="Calibri" w:eastAsia="Times New Roman" w:hAnsi="Calibri" w:cs="Calibri"/>
          <w:sz w:val="24"/>
          <w:szCs w:val="24"/>
        </w:rPr>
      </w:pPr>
      <w:r w:rsidRPr="00296EC0">
        <w:rPr>
          <w:rFonts w:ascii="Calibri" w:eastAsia="Calibri" w:hAnsi="Calibri" w:cs="Times New Roman"/>
          <w:noProof/>
          <w:sz w:val="24"/>
          <w:szCs w:val="24"/>
          <w:u w:val="single"/>
        </w:rPr>
        <mc:AlternateContent>
          <mc:Choice Requires="wps">
            <w:drawing>
              <wp:anchor distT="0" distB="0" distL="114300" distR="114300" simplePos="0" relativeHeight="251658244" behindDoc="0" locked="0" layoutInCell="1" allowOverlap="1" wp14:anchorId="466C8D61" wp14:editId="4D78AF09">
                <wp:simplePos x="0" y="0"/>
                <wp:positionH relativeFrom="column">
                  <wp:posOffset>5991225</wp:posOffset>
                </wp:positionH>
                <wp:positionV relativeFrom="paragraph">
                  <wp:posOffset>90170</wp:posOffset>
                </wp:positionV>
                <wp:extent cx="533400" cy="13335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533400" cy="1333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5EA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471.75pt;margin-top:7.1pt;width:42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" adj="18900" fillcolor="#4f81bd" strokecolor="#385d8a" strokeweight="2pt"/>
            </w:pict>
          </mc:Fallback>
        </mc:AlternateContent>
      </w:r>
      <w:r w:rsidRPr="00296EC0">
        <w:rPr>
          <w:rFonts w:ascii="Calibri" w:eastAsia="Calibri" w:hAnsi="Calibri" w:cs="Times New Roman"/>
          <w:sz w:val="24"/>
          <w:szCs w:val="24"/>
          <w:u w:val="single"/>
        </w:rPr>
        <w:t xml:space="preserve">   </w:t>
      </w:r>
      <w:r w:rsidRPr="00296EC0">
        <w:rPr>
          <w:rFonts w:ascii="Calibri" w:eastAsia="Calibri" w:hAnsi="Calibri" w:cs="Times New Roman"/>
          <w:sz w:val="20"/>
          <w:szCs w:val="20"/>
          <w:u w:val="single"/>
        </w:rPr>
        <w:t>Sign here:</w:t>
      </w:r>
      <w:r w:rsidRPr="00296EC0">
        <w:rPr>
          <w:rFonts w:ascii="Calibri" w:eastAsia="Calibri" w:hAnsi="Calibri" w:cs="Times New Roman"/>
          <w:sz w:val="24"/>
          <w:szCs w:val="24"/>
          <w:u w:val="single"/>
        </w:rPr>
        <w:t xml:space="preserve">                                                                                                                  </w:t>
      </w:r>
      <w:proofErr w:type="gramStart"/>
      <w:r w:rsidRPr="00296EC0">
        <w:rPr>
          <w:rFonts w:ascii="Calibri" w:eastAsia="Calibri" w:hAnsi="Calibri" w:cs="Times New Roman"/>
          <w:sz w:val="24"/>
          <w:szCs w:val="24"/>
          <w:u w:val="single"/>
        </w:rPr>
        <w:t xml:space="preserve">  </w:t>
      </w:r>
      <w:r w:rsidRPr="00296EC0">
        <w:rPr>
          <w:rFonts w:ascii="Calibri" w:eastAsia="Calibri" w:hAnsi="Calibri" w:cs="Times New Roman"/>
          <w:color w:val="FFFFFF"/>
          <w:sz w:val="24"/>
          <w:szCs w:val="24"/>
          <w:u w:val="single"/>
        </w:rPr>
        <w:t>.</w:t>
      </w:r>
      <w:proofErr w:type="gramEnd"/>
      <w:r w:rsidRPr="00296EC0">
        <w:rPr>
          <w:rFonts w:ascii="Calibri" w:eastAsia="Calibri" w:hAnsi="Calibri" w:cs="Times New Roman"/>
          <w:color w:val="FFFFFF"/>
          <w:sz w:val="24"/>
          <w:szCs w:val="24"/>
          <w:u w:val="single"/>
        </w:rPr>
        <w:tab/>
      </w:r>
    </w:p>
    <w:p w14:paraId="02EB378F" w14:textId="77777777" w:rsidR="00296EC0" w:rsidRPr="00296EC0" w:rsidRDefault="00296EC0" w:rsidP="00296EC0">
      <w:pPr>
        <w:shd w:val="clear" w:color="auto" w:fill="FFFFFF"/>
        <w:spacing w:after="0" w:line="240" w:lineRule="auto"/>
        <w:rPr>
          <w:rFonts w:ascii="Calibri" w:eastAsia="Times New Roman" w:hAnsi="Calibri" w:cs="Helvetica"/>
          <w:sz w:val="12"/>
          <w:szCs w:val="12"/>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0800"/>
      </w:tblGrid>
      <w:tr w:rsidR="00296EC0" w:rsidRPr="00296EC0" w14:paraId="7706BB60" w14:textId="77777777" w:rsidTr="00C4068B">
        <w:trPr>
          <w:tblCellSpacing w:w="0" w:type="dxa"/>
        </w:trPr>
        <w:tc>
          <w:tcPr>
            <w:tcW w:w="0" w:type="auto"/>
            <w:vAlign w:val="center"/>
            <w:hideMark/>
          </w:tcPr>
          <w:p w14:paraId="5551E0AD" w14:textId="77777777" w:rsidR="00296EC0" w:rsidRPr="00296EC0" w:rsidRDefault="00296EC0" w:rsidP="00296EC0">
            <w:pPr>
              <w:spacing w:after="0" w:line="240" w:lineRule="auto"/>
              <w:rPr>
                <w:rFonts w:ascii="Calibri" w:eastAsia="Times New Roman" w:hAnsi="Calibri" w:cs="Times New Roman"/>
                <w:b/>
                <w:sz w:val="24"/>
                <w:szCs w:val="24"/>
              </w:rPr>
            </w:pPr>
            <w:r w:rsidRPr="00296EC0">
              <w:rPr>
                <w:rFonts w:ascii="Calibri" w:eastAsia="Times New Roman" w:hAnsi="Calibri" w:cs="Times New Roman"/>
                <w:b/>
                <w:sz w:val="24"/>
                <w:szCs w:val="24"/>
              </w:rPr>
              <w:t>MEMBERSHIP INFORMATION</w:t>
            </w:r>
          </w:p>
        </w:tc>
      </w:tr>
      <w:tr w:rsidR="00296EC0" w:rsidRPr="00296EC0" w14:paraId="78062F6A" w14:textId="77777777" w:rsidTr="00C4068B">
        <w:trPr>
          <w:tblCellSpacing w:w="0" w:type="dxa"/>
        </w:trPr>
        <w:tc>
          <w:tcPr>
            <w:tcW w:w="0" w:type="auto"/>
            <w:vAlign w:val="center"/>
          </w:tcPr>
          <w:p w14:paraId="3DFB90FB" w14:textId="7009EB05" w:rsidR="00B10482" w:rsidRDefault="00296EC0" w:rsidP="00296EC0">
            <w:pPr>
              <w:spacing w:after="0" w:line="240" w:lineRule="auto"/>
              <w:rPr>
                <w:rFonts w:ascii="Calibri" w:eastAsia="Times New Roman" w:hAnsi="Calibri" w:cs="Times New Roman"/>
                <w:sz w:val="24"/>
                <w:szCs w:val="24"/>
              </w:rPr>
            </w:pPr>
            <w:r w:rsidRPr="00296EC0">
              <w:rPr>
                <w:rFonts w:ascii="Calibri" w:eastAsia="Times New Roman" w:hAnsi="Calibri" w:cs="Times New Roman"/>
                <w:sz w:val="24"/>
                <w:szCs w:val="24"/>
              </w:rPr>
              <w:t>The income the Coalition receives from membership dues is essential t</w:t>
            </w:r>
            <w:r w:rsidR="00B10482">
              <w:rPr>
                <w:rFonts w:ascii="Calibri" w:eastAsia="Times New Roman" w:hAnsi="Calibri" w:cs="Times New Roman"/>
                <w:sz w:val="24"/>
                <w:szCs w:val="24"/>
              </w:rPr>
              <w:t xml:space="preserve">o its financial sustainability. </w:t>
            </w:r>
            <w:r w:rsidR="005F14F0">
              <w:rPr>
                <w:rFonts w:ascii="Calibri" w:eastAsia="Times New Roman" w:hAnsi="Calibri" w:cs="Times New Roman"/>
                <w:sz w:val="24"/>
                <w:szCs w:val="24"/>
              </w:rPr>
              <w:t xml:space="preserve">Individual Membership dues are on a </w:t>
            </w:r>
            <w:r w:rsidR="00B10482">
              <w:rPr>
                <w:rFonts w:ascii="Calibri" w:eastAsia="Times New Roman" w:hAnsi="Calibri" w:cs="Times New Roman"/>
                <w:sz w:val="24"/>
                <w:szCs w:val="24"/>
              </w:rPr>
              <w:t>sliding scale from $50 to $</w:t>
            </w:r>
            <w:r w:rsidR="004B232C">
              <w:rPr>
                <w:rFonts w:ascii="Calibri" w:eastAsia="Times New Roman" w:hAnsi="Calibri" w:cs="Times New Roman"/>
                <w:sz w:val="24"/>
                <w:szCs w:val="24"/>
              </w:rPr>
              <w:t>200</w:t>
            </w:r>
            <w:r w:rsidR="00B10482">
              <w:rPr>
                <w:rFonts w:ascii="Calibri" w:eastAsia="Times New Roman" w:hAnsi="Calibri" w:cs="Times New Roman"/>
                <w:sz w:val="24"/>
                <w:szCs w:val="24"/>
              </w:rPr>
              <w:t>. If this sliding scale is not affordable to you, we ask that you pay what can.</w:t>
            </w:r>
          </w:p>
          <w:p w14:paraId="6A05A809" w14:textId="77777777" w:rsidR="005F14F0" w:rsidRDefault="005F14F0" w:rsidP="00296EC0">
            <w:pPr>
              <w:spacing w:after="0" w:line="240" w:lineRule="auto"/>
              <w:rPr>
                <w:rFonts w:ascii="Calibri" w:eastAsia="Times New Roman" w:hAnsi="Calibri" w:cs="Times New Roman"/>
                <w:sz w:val="24"/>
                <w:szCs w:val="24"/>
              </w:rPr>
            </w:pPr>
          </w:p>
          <w:p w14:paraId="49EFE947" w14:textId="77777777" w:rsidR="00296EC0" w:rsidRPr="00296EC0" w:rsidRDefault="00296EC0" w:rsidP="00296EC0">
            <w:pPr>
              <w:spacing w:after="0" w:line="240" w:lineRule="auto"/>
              <w:rPr>
                <w:rFonts w:ascii="Calibri" w:eastAsia="Times New Roman" w:hAnsi="Calibri" w:cs="Times New Roman"/>
                <w:sz w:val="24"/>
                <w:szCs w:val="24"/>
              </w:rPr>
            </w:pPr>
            <w:r w:rsidRPr="00296EC0">
              <w:rPr>
                <w:rFonts w:ascii="Calibri" w:eastAsia="Times New Roman" w:hAnsi="Calibri" w:cs="Times New Roman"/>
                <w:sz w:val="24"/>
                <w:szCs w:val="24"/>
              </w:rPr>
              <w:t>The membership year is January 1 - December 31.</w:t>
            </w:r>
          </w:p>
          <w:p w14:paraId="5A39BBE3" w14:textId="77777777" w:rsidR="00296EC0" w:rsidRPr="00296EC0" w:rsidRDefault="00296EC0" w:rsidP="00296EC0">
            <w:pPr>
              <w:spacing w:after="0" w:line="240" w:lineRule="auto"/>
              <w:rPr>
                <w:rFonts w:ascii="Calibri" w:eastAsia="Times New Roman" w:hAnsi="Calibri" w:cs="Times New Roman"/>
                <w:sz w:val="24"/>
                <w:szCs w:val="24"/>
              </w:rPr>
            </w:pPr>
          </w:p>
        </w:tc>
      </w:tr>
    </w:tbl>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875"/>
      </w:tblGrid>
      <w:tr w:rsidR="00296EC0" w:rsidRPr="00296EC0" w14:paraId="465C6351" w14:textId="77777777" w:rsidTr="00C4068B">
        <w:tc>
          <w:tcPr>
            <w:tcW w:w="450" w:type="dxa"/>
          </w:tcPr>
          <w:p w14:paraId="41C8F396" w14:textId="77777777" w:rsidR="00296EC0" w:rsidRPr="00296EC0" w:rsidRDefault="00296EC0" w:rsidP="00296EC0">
            <w:pPr>
              <w:spacing w:after="0" w:line="240" w:lineRule="auto"/>
              <w:rPr>
                <w:rFonts w:ascii="Calibri" w:eastAsia="Calibri" w:hAnsi="Calibri" w:cs="Times New Roman"/>
                <w:b/>
                <w:sz w:val="24"/>
                <w:szCs w:val="24"/>
              </w:rPr>
            </w:pPr>
          </w:p>
        </w:tc>
        <w:tc>
          <w:tcPr>
            <w:tcW w:w="3875" w:type="dxa"/>
          </w:tcPr>
          <w:p w14:paraId="09358898" w14:textId="77777777" w:rsidR="00296EC0" w:rsidRPr="00296EC0" w:rsidRDefault="00296EC0" w:rsidP="00296EC0">
            <w:pPr>
              <w:spacing w:after="0" w:line="240" w:lineRule="auto"/>
              <w:rPr>
                <w:rFonts w:ascii="Calibri" w:eastAsia="Calibri" w:hAnsi="Calibri" w:cs="Times New Roman"/>
                <w:b/>
                <w:sz w:val="24"/>
                <w:szCs w:val="24"/>
              </w:rPr>
            </w:pPr>
            <w:r w:rsidRPr="00296EC0">
              <w:rPr>
                <w:rFonts w:ascii="Calibri" w:eastAsia="Calibri" w:hAnsi="Calibri" w:cs="Times New Roman"/>
                <w:b/>
                <w:sz w:val="24"/>
                <w:szCs w:val="24"/>
              </w:rPr>
              <w:t>Dues</w:t>
            </w:r>
          </w:p>
        </w:tc>
      </w:tr>
      <w:tr w:rsidR="00296EC0" w:rsidRPr="00296EC0" w14:paraId="2C02CC00" w14:textId="77777777" w:rsidTr="00C4068B">
        <w:tc>
          <w:tcPr>
            <w:tcW w:w="450" w:type="dxa"/>
          </w:tcPr>
          <w:p w14:paraId="72A3D3EC" w14:textId="77777777" w:rsidR="00296EC0" w:rsidRPr="00296EC0" w:rsidRDefault="00296EC0" w:rsidP="00296EC0">
            <w:pPr>
              <w:spacing w:after="0" w:line="240" w:lineRule="auto"/>
              <w:rPr>
                <w:rFonts w:ascii="Calibri" w:eastAsia="Calibri" w:hAnsi="Calibri" w:cs="Times New Roman"/>
                <w:b/>
                <w:sz w:val="24"/>
                <w:szCs w:val="24"/>
              </w:rPr>
            </w:pPr>
            <w:bookmarkStart w:id="0" w:name="_Hlk86313794"/>
            <w:r w:rsidRPr="00296EC0">
              <w:rPr>
                <w:rFonts w:ascii="Wingdings 2" w:eastAsia="Wingdings 2" w:hAnsi="Wingdings 2" w:cs="Wingdings 2"/>
                <w:b/>
                <w:sz w:val="24"/>
                <w:szCs w:val="24"/>
              </w:rPr>
              <w:t>£</w:t>
            </w:r>
          </w:p>
        </w:tc>
        <w:tc>
          <w:tcPr>
            <w:tcW w:w="3875" w:type="dxa"/>
          </w:tcPr>
          <w:p w14:paraId="601E6EFD" w14:textId="7238A4E3" w:rsidR="00296EC0" w:rsidRPr="00296EC0" w:rsidRDefault="004B232C" w:rsidP="00296EC0">
            <w:pPr>
              <w:spacing w:after="0" w:line="240" w:lineRule="auto"/>
              <w:rPr>
                <w:rFonts w:ascii="Calibri" w:eastAsia="Calibri" w:hAnsi="Calibri" w:cs="Times New Roman"/>
                <w:sz w:val="24"/>
                <w:szCs w:val="24"/>
              </w:rPr>
            </w:pPr>
            <w:r>
              <w:rPr>
                <w:rFonts w:ascii="Calibri" w:eastAsia="Calibri" w:hAnsi="Calibri" w:cs="Times New Roman"/>
                <w:sz w:val="24"/>
                <w:szCs w:val="24"/>
              </w:rPr>
              <w:t>$200</w:t>
            </w:r>
          </w:p>
        </w:tc>
      </w:tr>
      <w:bookmarkEnd w:id="0"/>
      <w:tr w:rsidR="004B232C" w:rsidRPr="00296EC0" w14:paraId="59CE3673" w14:textId="77777777" w:rsidTr="008916A4">
        <w:tc>
          <w:tcPr>
            <w:tcW w:w="450" w:type="dxa"/>
          </w:tcPr>
          <w:p w14:paraId="2FC1321A" w14:textId="77777777" w:rsidR="004B232C" w:rsidRPr="00296EC0" w:rsidRDefault="004B232C" w:rsidP="008916A4">
            <w:pPr>
              <w:spacing w:after="0" w:line="240" w:lineRule="auto"/>
              <w:rPr>
                <w:rFonts w:ascii="Calibri" w:eastAsia="Calibri" w:hAnsi="Calibri" w:cs="Times New Roman"/>
                <w:b/>
                <w:sz w:val="24"/>
                <w:szCs w:val="24"/>
              </w:rPr>
            </w:pPr>
            <w:r w:rsidRPr="00296EC0">
              <w:rPr>
                <w:rFonts w:ascii="Wingdings 2" w:eastAsia="Wingdings 2" w:hAnsi="Wingdings 2" w:cs="Wingdings 2"/>
                <w:b/>
                <w:sz w:val="24"/>
                <w:szCs w:val="24"/>
              </w:rPr>
              <w:t>£</w:t>
            </w:r>
          </w:p>
        </w:tc>
        <w:tc>
          <w:tcPr>
            <w:tcW w:w="3875" w:type="dxa"/>
          </w:tcPr>
          <w:p w14:paraId="21ABE072" w14:textId="77777777" w:rsidR="004B232C" w:rsidRPr="00296EC0" w:rsidRDefault="004B232C" w:rsidP="008916A4">
            <w:pPr>
              <w:spacing w:after="0" w:line="240" w:lineRule="auto"/>
              <w:rPr>
                <w:rFonts w:ascii="Calibri" w:eastAsia="Calibri" w:hAnsi="Calibri" w:cs="Times New Roman"/>
                <w:sz w:val="24"/>
                <w:szCs w:val="24"/>
              </w:rPr>
            </w:pPr>
            <w:r w:rsidRPr="00296EC0">
              <w:rPr>
                <w:rFonts w:ascii="Calibri" w:eastAsia="Calibri" w:hAnsi="Calibri" w:cs="Times New Roman"/>
                <w:sz w:val="24"/>
                <w:szCs w:val="24"/>
              </w:rPr>
              <w:t>$150</w:t>
            </w:r>
          </w:p>
        </w:tc>
      </w:tr>
      <w:tr w:rsidR="00296EC0" w:rsidRPr="00296EC0" w14:paraId="00C87C04" w14:textId="77777777" w:rsidTr="00C4068B">
        <w:tc>
          <w:tcPr>
            <w:tcW w:w="450" w:type="dxa"/>
          </w:tcPr>
          <w:p w14:paraId="0D0B940D" w14:textId="77777777" w:rsidR="00296EC0" w:rsidRPr="00296EC0" w:rsidRDefault="00296EC0" w:rsidP="00296EC0">
            <w:pPr>
              <w:spacing w:after="0" w:line="240" w:lineRule="auto"/>
              <w:rPr>
                <w:rFonts w:ascii="Calibri" w:eastAsia="Calibri" w:hAnsi="Calibri" w:cs="Times New Roman"/>
                <w:b/>
                <w:sz w:val="24"/>
                <w:szCs w:val="24"/>
              </w:rPr>
            </w:pPr>
            <w:r w:rsidRPr="00296EC0">
              <w:rPr>
                <w:rFonts w:ascii="Wingdings 2" w:eastAsia="Wingdings 2" w:hAnsi="Wingdings 2" w:cs="Wingdings 2"/>
                <w:b/>
                <w:sz w:val="24"/>
                <w:szCs w:val="24"/>
              </w:rPr>
              <w:t>£</w:t>
            </w:r>
          </w:p>
        </w:tc>
        <w:tc>
          <w:tcPr>
            <w:tcW w:w="3875" w:type="dxa"/>
          </w:tcPr>
          <w:p w14:paraId="14DC1F4F" w14:textId="77777777" w:rsidR="00296EC0" w:rsidRPr="00296EC0" w:rsidRDefault="00296EC0" w:rsidP="00296EC0">
            <w:pPr>
              <w:spacing w:after="0" w:line="240" w:lineRule="auto"/>
              <w:rPr>
                <w:rFonts w:ascii="Calibri" w:eastAsia="Calibri" w:hAnsi="Calibri" w:cs="Times New Roman"/>
                <w:sz w:val="24"/>
                <w:szCs w:val="24"/>
              </w:rPr>
            </w:pPr>
            <w:r w:rsidRPr="00296EC0">
              <w:rPr>
                <w:rFonts w:ascii="Calibri" w:eastAsia="Calibri" w:hAnsi="Calibri" w:cs="Times New Roman"/>
                <w:sz w:val="24"/>
                <w:szCs w:val="24"/>
              </w:rPr>
              <w:t>$100</w:t>
            </w:r>
          </w:p>
        </w:tc>
      </w:tr>
      <w:tr w:rsidR="00296EC0" w:rsidRPr="00296EC0" w14:paraId="1B058BF4" w14:textId="77777777" w:rsidTr="00C4068B">
        <w:tc>
          <w:tcPr>
            <w:tcW w:w="450" w:type="dxa"/>
          </w:tcPr>
          <w:p w14:paraId="0E27B00A" w14:textId="77777777" w:rsidR="00296EC0" w:rsidRPr="00296EC0" w:rsidRDefault="00296EC0" w:rsidP="00296EC0">
            <w:pPr>
              <w:spacing w:after="0" w:line="240" w:lineRule="auto"/>
              <w:rPr>
                <w:rFonts w:ascii="Calibri" w:eastAsia="Calibri" w:hAnsi="Calibri" w:cs="Times New Roman"/>
                <w:b/>
                <w:sz w:val="24"/>
                <w:szCs w:val="24"/>
              </w:rPr>
            </w:pPr>
            <w:r w:rsidRPr="00296EC0">
              <w:rPr>
                <w:rFonts w:ascii="Wingdings 2" w:eastAsia="Wingdings 2" w:hAnsi="Wingdings 2" w:cs="Wingdings 2"/>
                <w:b/>
                <w:sz w:val="24"/>
                <w:szCs w:val="24"/>
              </w:rPr>
              <w:t>£</w:t>
            </w:r>
          </w:p>
        </w:tc>
        <w:tc>
          <w:tcPr>
            <w:tcW w:w="3875" w:type="dxa"/>
          </w:tcPr>
          <w:p w14:paraId="75935C65" w14:textId="77777777" w:rsidR="00296EC0" w:rsidRPr="00296EC0" w:rsidRDefault="00296EC0" w:rsidP="00296EC0">
            <w:pPr>
              <w:spacing w:after="0" w:line="240" w:lineRule="auto"/>
              <w:rPr>
                <w:rFonts w:ascii="Calibri" w:eastAsia="Calibri" w:hAnsi="Calibri" w:cs="Times New Roman"/>
                <w:sz w:val="24"/>
                <w:szCs w:val="24"/>
              </w:rPr>
            </w:pPr>
            <w:r w:rsidRPr="00296EC0">
              <w:rPr>
                <w:rFonts w:ascii="Calibri" w:eastAsia="Calibri" w:hAnsi="Calibri" w:cs="Times New Roman"/>
                <w:sz w:val="24"/>
                <w:szCs w:val="24"/>
              </w:rPr>
              <w:t>$50</w:t>
            </w:r>
          </w:p>
        </w:tc>
      </w:tr>
      <w:tr w:rsidR="00296EC0" w:rsidRPr="00296EC0" w14:paraId="6B61BC53" w14:textId="77777777" w:rsidTr="00C4068B">
        <w:tc>
          <w:tcPr>
            <w:tcW w:w="450" w:type="dxa"/>
          </w:tcPr>
          <w:p w14:paraId="60061E4C" w14:textId="77777777" w:rsidR="00296EC0" w:rsidRPr="00296EC0" w:rsidRDefault="00296EC0" w:rsidP="00296EC0">
            <w:pPr>
              <w:spacing w:after="0" w:line="240" w:lineRule="auto"/>
              <w:rPr>
                <w:rFonts w:ascii="Calibri" w:eastAsia="Calibri" w:hAnsi="Calibri" w:cs="Times New Roman"/>
                <w:b/>
                <w:sz w:val="24"/>
                <w:szCs w:val="24"/>
              </w:rPr>
            </w:pPr>
            <w:r w:rsidRPr="00296EC0">
              <w:rPr>
                <w:rFonts w:ascii="Wingdings 2" w:eastAsia="Wingdings 2" w:hAnsi="Wingdings 2" w:cs="Wingdings 2"/>
                <w:b/>
                <w:sz w:val="24"/>
                <w:szCs w:val="24"/>
              </w:rPr>
              <w:t>£</w:t>
            </w:r>
          </w:p>
        </w:tc>
        <w:tc>
          <w:tcPr>
            <w:tcW w:w="3875" w:type="dxa"/>
          </w:tcPr>
          <w:p w14:paraId="7C72ED59" w14:textId="77777777" w:rsidR="00296EC0" w:rsidRPr="00296EC0" w:rsidRDefault="00296EC0" w:rsidP="00296EC0">
            <w:pPr>
              <w:spacing w:after="0" w:line="240" w:lineRule="auto"/>
              <w:rPr>
                <w:rFonts w:ascii="Calibri" w:eastAsia="Calibri" w:hAnsi="Calibri" w:cs="Times New Roman"/>
                <w:sz w:val="24"/>
                <w:szCs w:val="24"/>
              </w:rPr>
            </w:pPr>
            <w:r w:rsidRPr="00296EC0">
              <w:rPr>
                <w:rFonts w:ascii="Calibri" w:eastAsia="Calibri" w:hAnsi="Calibri" w:cs="Times New Roman"/>
                <w:sz w:val="24"/>
                <w:szCs w:val="24"/>
              </w:rPr>
              <w:t>$_______ (fill in amount)</w:t>
            </w:r>
          </w:p>
          <w:p w14:paraId="44EAFD9C" w14:textId="77777777" w:rsidR="00296EC0" w:rsidRPr="00296EC0" w:rsidRDefault="00296EC0" w:rsidP="00296EC0">
            <w:pPr>
              <w:spacing w:after="0" w:line="240" w:lineRule="auto"/>
              <w:rPr>
                <w:rFonts w:ascii="Calibri" w:eastAsia="Calibri" w:hAnsi="Calibri" w:cs="Times New Roman"/>
                <w:sz w:val="24"/>
                <w:szCs w:val="24"/>
              </w:rPr>
            </w:pPr>
          </w:p>
        </w:tc>
      </w:tr>
    </w:tbl>
    <w:p w14:paraId="4B94D5A5" w14:textId="77777777" w:rsidR="00296EC0" w:rsidRPr="00296EC0" w:rsidRDefault="00296EC0" w:rsidP="00296EC0">
      <w:pPr>
        <w:shd w:val="clear" w:color="auto" w:fill="FFFFFF"/>
        <w:spacing w:after="0" w:line="240" w:lineRule="auto"/>
        <w:rPr>
          <w:rFonts w:ascii="Calibri" w:eastAsia="Times New Roman" w:hAnsi="Calibri" w:cs="Helvetica"/>
          <w:sz w:val="12"/>
          <w:szCs w:val="12"/>
        </w:rPr>
      </w:pPr>
    </w:p>
    <w:p w14:paraId="2209A5F4" w14:textId="1CD5025B" w:rsidR="00296EC0" w:rsidRPr="00296EC0" w:rsidRDefault="00296EC0" w:rsidP="00296EC0">
      <w:pPr>
        <w:shd w:val="clear" w:color="auto" w:fill="FFFFFF"/>
        <w:spacing w:after="0" w:line="240" w:lineRule="auto"/>
        <w:rPr>
          <w:rFonts w:ascii="Calibri" w:eastAsia="Times New Roman" w:hAnsi="Calibri" w:cs="Helvetica"/>
          <w:sz w:val="24"/>
          <w:szCs w:val="24"/>
        </w:rPr>
      </w:pPr>
      <w:r w:rsidRPr="00296EC0">
        <w:rPr>
          <w:rFonts w:ascii="Calibri" w:eastAsia="Times New Roman" w:hAnsi="Calibri" w:cs="Helvetica"/>
          <w:sz w:val="24"/>
          <w:szCs w:val="24"/>
        </w:rPr>
        <w:t>If you have questions, please contact</w:t>
      </w:r>
      <w:r w:rsidR="00860C56">
        <w:rPr>
          <w:rFonts w:ascii="Calibri" w:eastAsia="Times New Roman" w:hAnsi="Calibri" w:cs="Helvetica"/>
          <w:sz w:val="24"/>
          <w:szCs w:val="24"/>
        </w:rPr>
        <w:t xml:space="preserve"> Lea Aromin </w:t>
      </w:r>
      <w:hyperlink r:id="rId10" w:history="1">
        <w:r w:rsidR="00860C56" w:rsidRPr="003519D9">
          <w:rPr>
            <w:rStyle w:val="Hyperlink"/>
            <w:rFonts w:ascii="Calibri" w:eastAsia="Times New Roman" w:hAnsi="Calibri" w:cs="Helvetica"/>
            <w:sz w:val="24"/>
            <w:szCs w:val="24"/>
          </w:rPr>
          <w:t>lea@endgv.org</w:t>
        </w:r>
      </w:hyperlink>
      <w:r w:rsidR="00860C56">
        <w:rPr>
          <w:rFonts w:ascii="Calibri" w:eastAsia="Times New Roman" w:hAnsi="Calibri" w:cs="Helvetica"/>
          <w:sz w:val="24"/>
          <w:szCs w:val="24"/>
        </w:rPr>
        <w:t xml:space="preserve"> or</w:t>
      </w:r>
      <w:r w:rsidRPr="00296EC0">
        <w:rPr>
          <w:rFonts w:ascii="Calibri" w:eastAsia="Times New Roman" w:hAnsi="Calibri" w:cs="Helvetica"/>
          <w:sz w:val="24"/>
          <w:szCs w:val="24"/>
        </w:rPr>
        <w:t xml:space="preserve"> Kate Bovitch </w:t>
      </w:r>
      <w:hyperlink r:id="rId11" w:history="1">
        <w:r w:rsidRPr="00296EC0">
          <w:rPr>
            <w:rFonts w:ascii="Calibri" w:eastAsia="Times New Roman" w:hAnsi="Calibri" w:cs="Helvetica"/>
            <w:color w:val="0000FF"/>
            <w:sz w:val="24"/>
            <w:szCs w:val="24"/>
            <w:u w:val="single"/>
          </w:rPr>
          <w:t>kate@endgv.org</w:t>
        </w:r>
      </w:hyperlink>
      <w:r w:rsidRPr="00296EC0">
        <w:rPr>
          <w:rFonts w:ascii="Calibri" w:eastAsia="Times New Roman" w:hAnsi="Calibri" w:cs="Helvetica"/>
          <w:sz w:val="24"/>
          <w:szCs w:val="24"/>
        </w:rPr>
        <w:t xml:space="preserve"> </w:t>
      </w:r>
    </w:p>
    <w:p w14:paraId="24F72DA0" w14:textId="77777777" w:rsidR="00296EC0" w:rsidRPr="00296EC0" w:rsidRDefault="00296EC0" w:rsidP="00296EC0">
      <w:pPr>
        <w:shd w:val="clear" w:color="auto" w:fill="FFFFFF"/>
        <w:tabs>
          <w:tab w:val="left" w:pos="2790"/>
        </w:tabs>
        <w:spacing w:after="0" w:line="240" w:lineRule="auto"/>
        <w:rPr>
          <w:rFonts w:ascii="Calibri" w:eastAsia="Times New Roman" w:hAnsi="Calibri" w:cs="Helvetica"/>
          <w:sz w:val="24"/>
          <w:szCs w:val="24"/>
        </w:rPr>
      </w:pPr>
      <w:r w:rsidRPr="00296EC0">
        <w:rPr>
          <w:rFonts w:ascii="Calibri" w:eastAsia="Calibri" w:hAnsi="Calibri" w:cs="Times New Roman"/>
          <w:noProof/>
          <w:sz w:val="24"/>
          <w:szCs w:val="24"/>
        </w:rPr>
        <mc:AlternateContent>
          <mc:Choice Requires="wps">
            <w:drawing>
              <wp:anchor distT="0" distB="0" distL="114300" distR="114300" simplePos="0" relativeHeight="251658240" behindDoc="0" locked="0" layoutInCell="1" allowOverlap="1" wp14:anchorId="29DFBC38" wp14:editId="074482EB">
                <wp:simplePos x="0" y="0"/>
                <wp:positionH relativeFrom="column">
                  <wp:posOffset>-20955</wp:posOffset>
                </wp:positionH>
                <wp:positionV relativeFrom="paragraph">
                  <wp:posOffset>152400</wp:posOffset>
                </wp:positionV>
                <wp:extent cx="6496050" cy="9526"/>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496050" cy="9526"/>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D488A07" id="Straight Connector 3"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2pt" to="509.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" strokeweight="2pt"/>
            </w:pict>
          </mc:Fallback>
        </mc:AlternateContent>
      </w:r>
      <w:r w:rsidRPr="00296EC0">
        <w:rPr>
          <w:rFonts w:ascii="Calibri" w:eastAsia="Times New Roman" w:hAnsi="Calibri" w:cs="Helvetica"/>
          <w:sz w:val="24"/>
          <w:szCs w:val="24"/>
        </w:rPr>
        <w:tab/>
      </w:r>
    </w:p>
    <w:p w14:paraId="708A1341" w14:textId="77777777" w:rsidR="00296EC0" w:rsidRPr="00296EC0" w:rsidRDefault="00296EC0" w:rsidP="00296EC0">
      <w:pPr>
        <w:tabs>
          <w:tab w:val="left" w:pos="4920"/>
          <w:tab w:val="left" w:pos="5820"/>
          <w:tab w:val="left" w:pos="7755"/>
          <w:tab w:val="left" w:pos="8055"/>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b/>
          <w:sz w:val="24"/>
          <w:szCs w:val="24"/>
        </w:rPr>
        <w:t>PRIMARY CONTACT INFORMATION (Please add additional contacts to the form provided)</w:t>
      </w:r>
    </w:p>
    <w:p w14:paraId="380783F0" w14:textId="77777777" w:rsidR="00296EC0" w:rsidRPr="00296EC0" w:rsidRDefault="00296EC0" w:rsidP="00296EC0">
      <w:pP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 xml:space="preserve">Name: </w:t>
      </w:r>
    </w:p>
    <w:p w14:paraId="3DEEC669" w14:textId="77777777" w:rsidR="00296EC0" w:rsidRPr="00296EC0" w:rsidRDefault="00296EC0" w:rsidP="00296EC0">
      <w:pPr>
        <w:pBdr>
          <w:top w:val="single" w:sz="6" w:space="1" w:color="auto"/>
          <w:bottom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p>
    <w:p w14:paraId="4D584012" w14:textId="77777777" w:rsidR="00296EC0" w:rsidRPr="00296EC0" w:rsidRDefault="00296EC0" w:rsidP="00296EC0">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 xml:space="preserve">Address: </w:t>
      </w:r>
    </w:p>
    <w:p w14:paraId="0971241C" w14:textId="77777777" w:rsidR="00296EC0" w:rsidRPr="00296EC0" w:rsidRDefault="00296EC0" w:rsidP="00296EC0">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City:</w:t>
      </w:r>
      <w:r w:rsidRPr="00296EC0">
        <w:rPr>
          <w:rFonts w:ascii="Calibri" w:eastAsia="Calibri" w:hAnsi="Calibri" w:cs="Times New Roman"/>
          <w:sz w:val="24"/>
          <w:szCs w:val="24"/>
        </w:rPr>
        <w:tab/>
        <w:t>State:</w:t>
      </w:r>
      <w:r w:rsidRPr="00296EC0">
        <w:rPr>
          <w:rFonts w:ascii="Calibri" w:eastAsia="Calibri" w:hAnsi="Calibri" w:cs="Times New Roman"/>
          <w:sz w:val="24"/>
          <w:szCs w:val="24"/>
        </w:rPr>
        <w:tab/>
      </w:r>
      <w:r w:rsidRPr="00296EC0">
        <w:rPr>
          <w:rFonts w:ascii="Calibri" w:eastAsia="Calibri" w:hAnsi="Calibri" w:cs="Times New Roman"/>
          <w:sz w:val="24"/>
          <w:szCs w:val="24"/>
        </w:rPr>
        <w:tab/>
        <w:t xml:space="preserve">Zip: </w:t>
      </w:r>
    </w:p>
    <w:p w14:paraId="6825A560" w14:textId="77777777" w:rsidR="00296EC0" w:rsidRPr="00296EC0" w:rsidRDefault="00296EC0" w:rsidP="00296EC0">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Phone:</w:t>
      </w:r>
      <w:r w:rsidRPr="00296EC0">
        <w:rPr>
          <w:rFonts w:ascii="Calibri" w:eastAsia="Calibri" w:hAnsi="Calibri" w:cs="Times New Roman"/>
          <w:sz w:val="24"/>
          <w:szCs w:val="24"/>
        </w:rPr>
        <w:tab/>
        <w:t xml:space="preserve">Email: </w:t>
      </w:r>
    </w:p>
    <w:p w14:paraId="1D31550A" w14:textId="77777777" w:rsidR="00296EC0" w:rsidRPr="00296EC0" w:rsidRDefault="00296EC0" w:rsidP="00296EC0">
      <w:pPr>
        <w:tabs>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noProof/>
          <w:sz w:val="24"/>
          <w:szCs w:val="24"/>
        </w:rPr>
        <mc:AlternateContent>
          <mc:Choice Requires="wps">
            <w:drawing>
              <wp:anchor distT="0" distB="0" distL="114300" distR="114300" simplePos="0" relativeHeight="251658241" behindDoc="0" locked="0" layoutInCell="1" allowOverlap="1" wp14:anchorId="6A5F2B4A" wp14:editId="600C9F61">
                <wp:simplePos x="0" y="0"/>
                <wp:positionH relativeFrom="margin">
                  <wp:align>left</wp:align>
                </wp:positionH>
                <wp:positionV relativeFrom="paragraph">
                  <wp:posOffset>100965</wp:posOffset>
                </wp:positionV>
                <wp:extent cx="6496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96050" cy="9525"/>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0F87139" id="Straight Connector 1" o:spid="_x0000_s1026" style="position:absolute;flip:y;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95pt" to="51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" strokeweight="2pt">
                <w10:wrap anchorx="margin"/>
              </v:line>
            </w:pict>
          </mc:Fallback>
        </mc:AlternateContent>
      </w:r>
    </w:p>
    <w:p w14:paraId="32130FF8" w14:textId="77777777" w:rsidR="00296EC0" w:rsidRPr="00296EC0" w:rsidRDefault="00296EC0" w:rsidP="00296EC0">
      <w:pPr>
        <w:tabs>
          <w:tab w:val="right" w:pos="9360"/>
        </w:tabs>
        <w:spacing w:after="120" w:line="240" w:lineRule="auto"/>
        <w:rPr>
          <w:rFonts w:ascii="Calibri" w:eastAsia="Calibri" w:hAnsi="Calibri" w:cs="Times New Roman"/>
          <w:b/>
          <w:sz w:val="24"/>
          <w:szCs w:val="24"/>
        </w:rPr>
      </w:pPr>
      <w:r w:rsidRPr="00296EC0">
        <w:rPr>
          <w:rFonts w:ascii="Calibri" w:eastAsia="Calibri" w:hAnsi="Calibri" w:cs="Times New Roman"/>
          <w:b/>
          <w:sz w:val="24"/>
          <w:szCs w:val="24"/>
        </w:rPr>
        <w:t>PAYMENT INFORMATION (please check one box)</w:t>
      </w:r>
    </w:p>
    <w:p w14:paraId="77298B21" w14:textId="77777777" w:rsidR="00296EC0" w:rsidRPr="00296EC0" w:rsidRDefault="00296EC0" w:rsidP="00296EC0">
      <w:pPr>
        <w:tabs>
          <w:tab w:val="right" w:pos="9360"/>
        </w:tabs>
        <w:spacing w:after="120" w:line="240" w:lineRule="auto"/>
        <w:rPr>
          <w:rFonts w:ascii="Calibri" w:eastAsia="Calibri" w:hAnsi="Calibri" w:cs="Times New Roman"/>
          <w:sz w:val="24"/>
          <w:szCs w:val="24"/>
        </w:rPr>
      </w:pPr>
      <w:r w:rsidRPr="00296EC0">
        <w:rPr>
          <w:rFonts w:ascii="Wingdings" w:eastAsia="Wingdings" w:hAnsi="Wingdings" w:cs="Wingdings"/>
          <w:sz w:val="24"/>
          <w:szCs w:val="24"/>
        </w:rPr>
        <w:t>¨</w:t>
      </w:r>
      <w:r w:rsidRPr="00296EC0">
        <w:rPr>
          <w:rFonts w:ascii="Calibri" w:eastAsia="Calibri" w:hAnsi="Calibri" w:cs="Times New Roman"/>
          <w:sz w:val="24"/>
          <w:szCs w:val="24"/>
        </w:rPr>
        <w:t xml:space="preserve"> Payment enclosed. </w:t>
      </w:r>
      <w:r w:rsidRPr="00296EC0">
        <w:rPr>
          <w:rFonts w:ascii="Calibri" w:eastAsia="Calibri" w:hAnsi="Calibri" w:cs="Times New Roman"/>
          <w:i/>
          <w:sz w:val="24"/>
          <w:szCs w:val="24"/>
        </w:rPr>
        <w:t xml:space="preserve">Make </w:t>
      </w:r>
      <w:proofErr w:type="gramStart"/>
      <w:r w:rsidRPr="00296EC0">
        <w:rPr>
          <w:rFonts w:ascii="Calibri" w:eastAsia="Calibri" w:hAnsi="Calibri" w:cs="Times New Roman"/>
          <w:i/>
          <w:sz w:val="24"/>
          <w:szCs w:val="24"/>
        </w:rPr>
        <w:t>check</w:t>
      </w:r>
      <w:proofErr w:type="gramEnd"/>
      <w:r w:rsidRPr="00296EC0">
        <w:rPr>
          <w:rFonts w:ascii="Calibri" w:eastAsia="Calibri" w:hAnsi="Calibri" w:cs="Times New Roman"/>
          <w:i/>
          <w:sz w:val="24"/>
          <w:szCs w:val="24"/>
        </w:rPr>
        <w:t xml:space="preserve"> payable to </w:t>
      </w:r>
      <w:r w:rsidRPr="00296EC0">
        <w:rPr>
          <w:rFonts w:ascii="Calibri" w:eastAsia="Calibri" w:hAnsi="Calibri" w:cs="Times New Roman"/>
          <w:b/>
          <w:sz w:val="24"/>
          <w:szCs w:val="24"/>
        </w:rPr>
        <w:t>Coalition Ending Gender-Based Violence</w:t>
      </w:r>
      <w:r w:rsidRPr="00296EC0">
        <w:rPr>
          <w:rFonts w:ascii="Calibri" w:eastAsia="Calibri" w:hAnsi="Calibri" w:cs="Times New Roman"/>
          <w:sz w:val="24"/>
          <w:szCs w:val="24"/>
        </w:rPr>
        <w:t xml:space="preserve">. Check </w:t>
      </w:r>
      <w:proofErr w:type="gramStart"/>
      <w:r w:rsidRPr="00296EC0">
        <w:rPr>
          <w:rFonts w:ascii="Calibri" w:eastAsia="Calibri" w:hAnsi="Calibri" w:cs="Times New Roman"/>
          <w:sz w:val="24"/>
          <w:szCs w:val="24"/>
        </w:rPr>
        <w:t>#:_</w:t>
      </w:r>
      <w:proofErr w:type="gramEnd"/>
      <w:r w:rsidRPr="00296EC0">
        <w:rPr>
          <w:rFonts w:ascii="Calibri" w:eastAsia="Calibri" w:hAnsi="Calibri" w:cs="Times New Roman"/>
          <w:sz w:val="24"/>
          <w:szCs w:val="24"/>
        </w:rPr>
        <w:t xml:space="preserve">_____ </w:t>
      </w:r>
    </w:p>
    <w:p w14:paraId="1CC1D6EF" w14:textId="77777777" w:rsidR="00296EC0" w:rsidRPr="00296EC0" w:rsidRDefault="00296EC0" w:rsidP="00296EC0">
      <w:pPr>
        <w:tabs>
          <w:tab w:val="right" w:pos="9360"/>
        </w:tabs>
        <w:spacing w:after="120" w:line="240" w:lineRule="auto"/>
        <w:rPr>
          <w:rFonts w:ascii="Calibri" w:eastAsia="Calibri" w:hAnsi="Calibri" w:cs="Times New Roman"/>
          <w:sz w:val="24"/>
          <w:szCs w:val="24"/>
        </w:rPr>
      </w:pPr>
      <w:r w:rsidRPr="00296EC0">
        <w:rPr>
          <w:rFonts w:ascii="Wingdings" w:eastAsia="Wingdings" w:hAnsi="Wingdings" w:cs="Wingdings"/>
          <w:sz w:val="24"/>
          <w:szCs w:val="24"/>
        </w:rPr>
        <w:t>¨</w:t>
      </w:r>
      <w:r w:rsidRPr="00296EC0">
        <w:rPr>
          <w:rFonts w:ascii="Calibri" w:eastAsia="Calibri" w:hAnsi="Calibri" w:cs="Times New Roman"/>
          <w:sz w:val="24"/>
          <w:szCs w:val="24"/>
        </w:rPr>
        <w:t xml:space="preserve"> Please charge my credit card. (We accept Visa and Master Card)</w:t>
      </w:r>
    </w:p>
    <w:p w14:paraId="0B888019" w14:textId="77777777" w:rsidR="00296EC0" w:rsidRPr="00296EC0" w:rsidRDefault="00296EC0" w:rsidP="00296EC0">
      <w:pPr>
        <w:tabs>
          <w:tab w:val="right" w:pos="9360"/>
        </w:tabs>
        <w:spacing w:after="120" w:line="240" w:lineRule="auto"/>
        <w:rPr>
          <w:rFonts w:ascii="Calibri" w:eastAsia="Calibri" w:hAnsi="Calibri" w:cs="Times New Roman"/>
          <w:sz w:val="24"/>
          <w:szCs w:val="24"/>
        </w:rPr>
      </w:pPr>
      <w:proofErr w:type="gramStart"/>
      <w:r w:rsidRPr="00296EC0">
        <w:rPr>
          <w:rFonts w:ascii="Calibri" w:eastAsia="Calibri" w:hAnsi="Calibri" w:cs="Times New Roman"/>
          <w:sz w:val="24"/>
          <w:szCs w:val="24"/>
        </w:rPr>
        <w:t>Amount:_</w:t>
      </w:r>
      <w:proofErr w:type="gramEnd"/>
      <w:r w:rsidRPr="00296EC0">
        <w:rPr>
          <w:rFonts w:ascii="Calibri" w:eastAsia="Calibri" w:hAnsi="Calibri" w:cs="Times New Roman"/>
          <w:sz w:val="24"/>
          <w:szCs w:val="24"/>
        </w:rPr>
        <w:t>_____________</w:t>
      </w:r>
    </w:p>
    <w:p w14:paraId="7FEF61F4" w14:textId="77777777" w:rsidR="00296EC0" w:rsidRPr="00296EC0" w:rsidRDefault="00296EC0" w:rsidP="00296EC0">
      <w:pPr>
        <w:tabs>
          <w:tab w:val="left" w:pos="5820"/>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Name on Card:</w:t>
      </w:r>
      <w:r w:rsidRPr="00296EC0">
        <w:rPr>
          <w:rFonts w:ascii="Calibri" w:eastAsia="Calibri" w:hAnsi="Calibri" w:cs="Times New Roman"/>
          <w:sz w:val="24"/>
          <w:szCs w:val="24"/>
        </w:rPr>
        <w:tab/>
        <w:t>Billing Address Zip Code:</w:t>
      </w:r>
    </w:p>
    <w:p w14:paraId="3203A1BD" w14:textId="77777777" w:rsidR="00296EC0" w:rsidRPr="00296EC0" w:rsidRDefault="00296EC0" w:rsidP="00296EC0">
      <w:pPr>
        <w:pBdr>
          <w:top w:val="single" w:sz="6" w:space="1" w:color="auto"/>
          <w:bottom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sz w:val="24"/>
          <w:szCs w:val="24"/>
        </w:rPr>
        <w:t>Credit Card #:</w:t>
      </w:r>
      <w:r w:rsidRPr="00296EC0">
        <w:rPr>
          <w:rFonts w:ascii="Calibri" w:eastAsia="Calibri" w:hAnsi="Calibri" w:cs="Times New Roman"/>
          <w:sz w:val="24"/>
          <w:szCs w:val="24"/>
        </w:rPr>
        <w:tab/>
        <w:t>Exp. Date:</w:t>
      </w:r>
      <w:r w:rsidRPr="00296EC0">
        <w:rPr>
          <w:rFonts w:ascii="Calibri" w:eastAsia="Calibri" w:hAnsi="Calibri" w:cs="Times New Roman"/>
          <w:sz w:val="24"/>
          <w:szCs w:val="24"/>
        </w:rPr>
        <w:tab/>
        <w:t>Security Code:</w:t>
      </w:r>
    </w:p>
    <w:p w14:paraId="72C94114" w14:textId="77777777" w:rsidR="00296EC0" w:rsidRPr="00296EC0" w:rsidRDefault="00296EC0" w:rsidP="00296EC0">
      <w:pPr>
        <w:pBdr>
          <w:bottom w:val="single" w:sz="6" w:space="1" w:color="auto"/>
          <w:between w:val="single" w:sz="6" w:space="1" w:color="auto"/>
        </w:pBdr>
        <w:tabs>
          <w:tab w:val="left" w:pos="4920"/>
          <w:tab w:val="left" w:pos="5820"/>
          <w:tab w:val="left" w:pos="7755"/>
          <w:tab w:val="left" w:pos="8055"/>
          <w:tab w:val="right" w:pos="9360"/>
        </w:tabs>
        <w:spacing w:after="120" w:line="240" w:lineRule="auto"/>
        <w:rPr>
          <w:rFonts w:ascii="Calibri" w:eastAsia="Calibri" w:hAnsi="Calibri" w:cs="Times New Roman"/>
          <w:sz w:val="24"/>
          <w:szCs w:val="24"/>
        </w:rPr>
      </w:pPr>
      <w:r w:rsidRPr="00296EC0">
        <w:rPr>
          <w:rFonts w:ascii="Calibri" w:eastAsia="Calibri" w:hAnsi="Calibri" w:cs="Times New Roman"/>
          <w:noProof/>
          <w:sz w:val="24"/>
          <w:szCs w:val="24"/>
        </w:rPr>
        <mc:AlternateContent>
          <mc:Choice Requires="wps">
            <w:drawing>
              <wp:anchor distT="0" distB="0" distL="114300" distR="114300" simplePos="0" relativeHeight="251658242" behindDoc="0" locked="0" layoutInCell="1" allowOverlap="1" wp14:anchorId="5F4B42D9" wp14:editId="65506D46">
                <wp:simplePos x="0" y="0"/>
                <wp:positionH relativeFrom="column">
                  <wp:posOffset>-20955</wp:posOffset>
                </wp:positionH>
                <wp:positionV relativeFrom="paragraph">
                  <wp:posOffset>256540</wp:posOffset>
                </wp:positionV>
                <wp:extent cx="65436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6543675" cy="1"/>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5B999" id="Straight Connector 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2pt" to="513.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" strokeweight="2pt"/>
            </w:pict>
          </mc:Fallback>
        </mc:AlternateContent>
      </w:r>
      <w:r w:rsidRPr="00296EC0">
        <w:rPr>
          <w:rFonts w:ascii="Calibri" w:eastAsia="Calibri" w:hAnsi="Calibri" w:cs="Times New Roman"/>
          <w:sz w:val="24"/>
          <w:szCs w:val="24"/>
        </w:rPr>
        <w:t>Signature:</w:t>
      </w:r>
    </w:p>
    <w:p w14:paraId="3656B9AB" w14:textId="77777777" w:rsidR="00296EC0" w:rsidRPr="00296EC0" w:rsidRDefault="00296EC0" w:rsidP="00296EC0">
      <w:pPr>
        <w:tabs>
          <w:tab w:val="left" w:pos="4920"/>
          <w:tab w:val="left" w:pos="5820"/>
          <w:tab w:val="left" w:pos="7755"/>
          <w:tab w:val="left" w:pos="8055"/>
          <w:tab w:val="right" w:pos="9360"/>
        </w:tabs>
        <w:spacing w:after="120" w:line="240" w:lineRule="auto"/>
        <w:jc w:val="center"/>
        <w:rPr>
          <w:rFonts w:ascii="Calibri" w:eastAsia="Calibri" w:hAnsi="Calibri" w:cs="Times New Roman"/>
          <w:b/>
          <w:sz w:val="4"/>
          <w:szCs w:val="4"/>
        </w:rPr>
      </w:pPr>
    </w:p>
    <w:p w14:paraId="52BDD01C" w14:textId="77777777" w:rsidR="00296EC0" w:rsidRPr="00296EC0" w:rsidRDefault="00296EC0" w:rsidP="00296EC0">
      <w:pPr>
        <w:tabs>
          <w:tab w:val="left" w:pos="4920"/>
          <w:tab w:val="left" w:pos="5820"/>
          <w:tab w:val="left" w:pos="7755"/>
          <w:tab w:val="left" w:pos="8055"/>
          <w:tab w:val="right" w:pos="9360"/>
        </w:tabs>
        <w:spacing w:after="0" w:line="240" w:lineRule="auto"/>
        <w:jc w:val="center"/>
        <w:rPr>
          <w:rFonts w:ascii="Calibri" w:eastAsia="Calibri" w:hAnsi="Calibri" w:cs="Times New Roman"/>
          <w:b/>
          <w:sz w:val="24"/>
          <w:szCs w:val="24"/>
        </w:rPr>
      </w:pPr>
      <w:r w:rsidRPr="00296EC0">
        <w:rPr>
          <w:rFonts w:ascii="Calibri" w:eastAsia="Calibri" w:hAnsi="Calibri" w:cs="Times New Roman"/>
          <w:b/>
          <w:sz w:val="24"/>
          <w:szCs w:val="24"/>
        </w:rPr>
        <w:t>Please enclose payment with this form and mail to:</w:t>
      </w:r>
    </w:p>
    <w:p w14:paraId="71E34CC6" w14:textId="2090BC82" w:rsidR="00296EC0" w:rsidRPr="00296EC0" w:rsidRDefault="00296EC0" w:rsidP="00296EC0">
      <w:pPr>
        <w:tabs>
          <w:tab w:val="left" w:pos="4920"/>
          <w:tab w:val="left" w:pos="5820"/>
          <w:tab w:val="left" w:pos="7755"/>
          <w:tab w:val="left" w:pos="8055"/>
          <w:tab w:val="right" w:pos="9360"/>
        </w:tabs>
        <w:spacing w:after="0" w:line="240" w:lineRule="auto"/>
        <w:jc w:val="center"/>
        <w:rPr>
          <w:rFonts w:ascii="Calibri" w:eastAsia="Calibri" w:hAnsi="Calibri" w:cs="Times New Roman"/>
          <w:sz w:val="24"/>
          <w:szCs w:val="24"/>
        </w:rPr>
      </w:pPr>
      <w:r w:rsidRPr="00296EC0">
        <w:rPr>
          <w:rFonts w:ascii="Calibri" w:eastAsia="Calibri" w:hAnsi="Calibri" w:cs="Times New Roman"/>
          <w:sz w:val="24"/>
          <w:szCs w:val="24"/>
        </w:rPr>
        <w:t>Coalition Ending Gender-Based Violence, 1419 S Jackson St #1</w:t>
      </w:r>
      <w:r w:rsidR="0059773D">
        <w:rPr>
          <w:rFonts w:ascii="Calibri" w:eastAsia="Calibri" w:hAnsi="Calibri" w:cs="Times New Roman"/>
          <w:sz w:val="24"/>
          <w:szCs w:val="24"/>
        </w:rPr>
        <w:t>4</w:t>
      </w:r>
      <w:r w:rsidRPr="00296EC0">
        <w:rPr>
          <w:rFonts w:ascii="Calibri" w:eastAsia="Calibri" w:hAnsi="Calibri" w:cs="Times New Roman"/>
          <w:sz w:val="24"/>
          <w:szCs w:val="24"/>
        </w:rPr>
        <w:t>, Seattle, WA 98144</w:t>
      </w:r>
    </w:p>
    <w:p w14:paraId="169EFDB3" w14:textId="77777777" w:rsidR="0059773D" w:rsidRPr="00A87597" w:rsidRDefault="00296EC0" w:rsidP="00A87597">
      <w:pPr>
        <w:tabs>
          <w:tab w:val="left" w:pos="4920"/>
          <w:tab w:val="left" w:pos="5820"/>
          <w:tab w:val="left" w:pos="7755"/>
          <w:tab w:val="left" w:pos="8055"/>
          <w:tab w:val="right" w:pos="9360"/>
        </w:tabs>
        <w:spacing w:after="0" w:line="240" w:lineRule="auto"/>
        <w:jc w:val="center"/>
        <w:rPr>
          <w:rFonts w:ascii="Calibri" w:eastAsia="Calibri" w:hAnsi="Calibri" w:cs="Times New Roman"/>
          <w:sz w:val="40"/>
          <w:szCs w:val="40"/>
        </w:rPr>
      </w:pPr>
      <w:r w:rsidRPr="00296EC0">
        <w:rPr>
          <w:rFonts w:ascii="Calibri" w:eastAsia="Calibri" w:hAnsi="Calibri" w:cs="Times New Roman"/>
          <w:b/>
          <w:sz w:val="40"/>
          <w:szCs w:val="40"/>
        </w:rPr>
        <w:t>Thank you for your support!</w:t>
      </w:r>
    </w:p>
    <w:sectPr w:rsidR="0059773D" w:rsidRPr="00A87597" w:rsidSect="00003F56">
      <w:headerReference w:type="default" r:id="rId12"/>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74A1" w14:textId="77777777" w:rsidR="00296EC0" w:rsidRDefault="00296EC0" w:rsidP="00296EC0">
      <w:pPr>
        <w:spacing w:after="0" w:line="240" w:lineRule="auto"/>
      </w:pPr>
      <w:r>
        <w:separator/>
      </w:r>
    </w:p>
  </w:endnote>
  <w:endnote w:type="continuationSeparator" w:id="0">
    <w:p w14:paraId="26CEB6DB" w14:textId="77777777" w:rsidR="00296EC0" w:rsidRDefault="00296EC0" w:rsidP="00296EC0">
      <w:pPr>
        <w:spacing w:after="0" w:line="240" w:lineRule="auto"/>
      </w:pPr>
      <w:r>
        <w:continuationSeparator/>
      </w:r>
    </w:p>
  </w:endnote>
  <w:endnote w:type="continuationNotice" w:id="1">
    <w:p w14:paraId="34C9115E" w14:textId="77777777" w:rsidR="00E5228C" w:rsidRDefault="00E52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5444" w14:textId="77777777" w:rsidR="00296EC0" w:rsidRDefault="00296EC0" w:rsidP="00296EC0">
      <w:pPr>
        <w:spacing w:after="0" w:line="240" w:lineRule="auto"/>
      </w:pPr>
      <w:r>
        <w:separator/>
      </w:r>
    </w:p>
  </w:footnote>
  <w:footnote w:type="continuationSeparator" w:id="0">
    <w:p w14:paraId="046516DF" w14:textId="77777777" w:rsidR="00296EC0" w:rsidRDefault="00296EC0" w:rsidP="00296EC0">
      <w:pPr>
        <w:spacing w:after="0" w:line="240" w:lineRule="auto"/>
      </w:pPr>
      <w:r>
        <w:continuationSeparator/>
      </w:r>
    </w:p>
  </w:footnote>
  <w:footnote w:type="continuationNotice" w:id="1">
    <w:p w14:paraId="1E836BCB" w14:textId="77777777" w:rsidR="00E5228C" w:rsidRDefault="00E52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2" w:type="dxa"/>
      <w:tblLook w:val="04A0" w:firstRow="1" w:lastRow="0" w:firstColumn="1" w:lastColumn="0" w:noHBand="0" w:noVBand="1"/>
    </w:tblPr>
    <w:tblGrid>
      <w:gridCol w:w="4720"/>
      <w:gridCol w:w="5992"/>
    </w:tblGrid>
    <w:tr w:rsidR="00296EC0" w14:paraId="4DDBC453" w14:textId="77777777" w:rsidTr="00003F56">
      <w:trPr>
        <w:trHeight w:val="900"/>
      </w:trPr>
      <w:tc>
        <w:tcPr>
          <w:tcW w:w="4720" w:type="dxa"/>
          <w:tcBorders>
            <w:top w:val="nil"/>
            <w:left w:val="nil"/>
            <w:bottom w:val="nil"/>
            <w:right w:val="nil"/>
          </w:tcBorders>
        </w:tcPr>
        <w:p w14:paraId="45FB0818" w14:textId="77777777" w:rsidR="00296EC0" w:rsidRDefault="00296EC0" w:rsidP="00296EC0">
          <w:pPr>
            <w:ind w:right="1134"/>
          </w:pPr>
          <w:r>
            <w:rPr>
              <w:noProof/>
            </w:rPr>
            <w:drawing>
              <wp:inline distT="0" distB="0" distL="0" distR="0" wp14:anchorId="0923BE38" wp14:editId="3B451953">
                <wp:extent cx="1981200" cy="5954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_Ending_Gender-Based_Violence_Logo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38" cy="595135"/>
                        </a:xfrm>
                        <a:prstGeom prst="rect">
                          <a:avLst/>
                        </a:prstGeom>
                      </pic:spPr>
                    </pic:pic>
                  </a:graphicData>
                </a:graphic>
              </wp:inline>
            </w:drawing>
          </w:r>
        </w:p>
      </w:tc>
      <w:tc>
        <w:tcPr>
          <w:tcW w:w="5992" w:type="dxa"/>
          <w:tcBorders>
            <w:top w:val="nil"/>
            <w:left w:val="nil"/>
            <w:bottom w:val="nil"/>
            <w:right w:val="nil"/>
          </w:tcBorders>
        </w:tcPr>
        <w:p w14:paraId="17FE4D11" w14:textId="4A394C1C" w:rsidR="00296EC0" w:rsidRPr="006D1D93" w:rsidRDefault="00B619F5" w:rsidP="00354C08">
          <w:pPr>
            <w:jc w:val="right"/>
            <w:rPr>
              <w:b/>
              <w:sz w:val="36"/>
              <w:szCs w:val="36"/>
            </w:rPr>
          </w:pPr>
          <w:r>
            <w:rPr>
              <w:b/>
              <w:sz w:val="36"/>
              <w:szCs w:val="36"/>
            </w:rPr>
            <w:t>202</w:t>
          </w:r>
          <w:r w:rsidR="00860C56">
            <w:rPr>
              <w:b/>
              <w:sz w:val="36"/>
              <w:szCs w:val="36"/>
            </w:rPr>
            <w:t>5</w:t>
          </w:r>
          <w:r w:rsidR="00296EC0" w:rsidRPr="006D1D93">
            <w:rPr>
              <w:b/>
              <w:sz w:val="36"/>
              <w:szCs w:val="36"/>
            </w:rPr>
            <w:t xml:space="preserve"> Coalition Membership</w:t>
          </w:r>
        </w:p>
      </w:tc>
    </w:tr>
  </w:tbl>
  <w:p w14:paraId="049F31CB" w14:textId="77777777" w:rsidR="00296EC0" w:rsidRDefault="00296EC0" w:rsidP="005F1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01AD4"/>
    <w:multiLevelType w:val="multilevel"/>
    <w:tmpl w:val="C63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4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C0"/>
    <w:rsid w:val="00003F56"/>
    <w:rsid w:val="000A57A9"/>
    <w:rsid w:val="00195FDA"/>
    <w:rsid w:val="00296EC0"/>
    <w:rsid w:val="002A1E1E"/>
    <w:rsid w:val="00316CA1"/>
    <w:rsid w:val="00354C08"/>
    <w:rsid w:val="0046055E"/>
    <w:rsid w:val="004B232C"/>
    <w:rsid w:val="004D2FD9"/>
    <w:rsid w:val="0059773D"/>
    <w:rsid w:val="005F14F0"/>
    <w:rsid w:val="00676B58"/>
    <w:rsid w:val="006778F7"/>
    <w:rsid w:val="006C05D3"/>
    <w:rsid w:val="00745EED"/>
    <w:rsid w:val="00827CFD"/>
    <w:rsid w:val="00860C56"/>
    <w:rsid w:val="00A13505"/>
    <w:rsid w:val="00A87597"/>
    <w:rsid w:val="00AA09AE"/>
    <w:rsid w:val="00B10482"/>
    <w:rsid w:val="00B619F5"/>
    <w:rsid w:val="00D3169D"/>
    <w:rsid w:val="00E5228C"/>
    <w:rsid w:val="00EF4F78"/>
    <w:rsid w:val="041D8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BD277"/>
  <w15:chartTrackingRefBased/>
  <w15:docId w15:val="{5D50E422-463C-4239-A6D0-58D0E187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EC0"/>
    <w:rPr>
      <w:color w:val="0563C1" w:themeColor="hyperlink"/>
      <w:u w:val="single"/>
    </w:rPr>
  </w:style>
  <w:style w:type="table" w:styleId="TableGrid">
    <w:name w:val="Table Grid"/>
    <w:basedOn w:val="TableNormal"/>
    <w:uiPriority w:val="59"/>
    <w:rsid w:val="0029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C0"/>
  </w:style>
  <w:style w:type="paragraph" w:styleId="Footer">
    <w:name w:val="footer"/>
    <w:basedOn w:val="Normal"/>
    <w:link w:val="FooterChar"/>
    <w:uiPriority w:val="99"/>
    <w:unhideWhenUsed/>
    <w:rsid w:val="0029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C0"/>
  </w:style>
  <w:style w:type="character" w:styleId="UnresolvedMention">
    <w:name w:val="Unresolved Mention"/>
    <w:basedOn w:val="DefaultParagraphFont"/>
    <w:uiPriority w:val="99"/>
    <w:semiHidden/>
    <w:unhideWhenUsed/>
    <w:rsid w:val="0086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endgv.org" TargetMode="External"/><Relationship Id="rId5" Type="http://schemas.openxmlformats.org/officeDocument/2006/relationships/styles" Target="styles.xml"/><Relationship Id="rId10" Type="http://schemas.openxmlformats.org/officeDocument/2006/relationships/hyperlink" Target="mailto:lea@endg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f40a91-c880-41bf-a961-c54aa5af55d5">
      <Terms xmlns="http://schemas.microsoft.com/office/infopath/2007/PartnerControls"/>
    </lcf76f155ced4ddcb4097134ff3c332f>
    <TaxCatchAll xmlns="03a98cdf-956b-4655-ae32-a3bb34d463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9C2FB7704F14B96C33AF9CE0DD357" ma:contentTypeVersion="18" ma:contentTypeDescription="Create a new document." ma:contentTypeScope="" ma:versionID="99d2749af3088f727b4b032c92eba013">
  <xsd:schema xmlns:xsd="http://www.w3.org/2001/XMLSchema" xmlns:xs="http://www.w3.org/2001/XMLSchema" xmlns:p="http://schemas.microsoft.com/office/2006/metadata/properties" xmlns:ns2="36f40a91-c880-41bf-a961-c54aa5af55d5" xmlns:ns3="03a98cdf-956b-4655-ae32-a3bb34d46312" targetNamespace="http://schemas.microsoft.com/office/2006/metadata/properties" ma:root="true" ma:fieldsID="ad706d004753cf8f2f63370249538711" ns2:_="" ns3:_="">
    <xsd:import namespace="36f40a91-c880-41bf-a961-c54aa5af55d5"/>
    <xsd:import namespace="03a98cdf-956b-4655-ae32-a3bb34d46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40a91-c880-41bf-a961-c54aa5af5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d43c75-9ada-447e-9f17-9284555d6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98cdf-956b-4655-ae32-a3bb34d463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43790-6870-4ff0-ad1f-83da120d6efb}" ma:internalName="TaxCatchAll" ma:showField="CatchAllData" ma:web="03a98cdf-956b-4655-ae32-a3bb34d46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10FD8-25CD-4467-B46D-52C5B50647E1}">
  <ds:schemaRefs>
    <ds:schemaRef ds:uri="http://schemas.microsoft.com/office/2006/metadata/properties"/>
    <ds:schemaRef ds:uri="http://schemas.microsoft.com/office/infopath/2007/PartnerControls"/>
    <ds:schemaRef ds:uri="36f40a91-c880-41bf-a961-c54aa5af55d5"/>
    <ds:schemaRef ds:uri="03a98cdf-956b-4655-ae32-a3bb34d46312"/>
  </ds:schemaRefs>
</ds:datastoreItem>
</file>

<file path=customXml/itemProps2.xml><?xml version="1.0" encoding="utf-8"?>
<ds:datastoreItem xmlns:ds="http://schemas.openxmlformats.org/officeDocument/2006/customXml" ds:itemID="{A89BC70F-E75B-4664-991C-6F2DDB792C8C}">
  <ds:schemaRefs>
    <ds:schemaRef ds:uri="http://schemas.microsoft.com/sharepoint/v3/contenttype/forms"/>
  </ds:schemaRefs>
</ds:datastoreItem>
</file>

<file path=customXml/itemProps3.xml><?xml version="1.0" encoding="utf-8"?>
<ds:datastoreItem xmlns:ds="http://schemas.openxmlformats.org/officeDocument/2006/customXml" ds:itemID="{98A90605-3550-4E63-ACA3-932643EA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40a91-c880-41bf-a961-c54aa5af55d5"/>
    <ds:schemaRef ds:uri="03a98cdf-956b-4655-ae32-a3bb34d4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Bovitch</dc:creator>
  <cp:keywords/>
  <dc:description/>
  <cp:lastModifiedBy>Lea Aromin</cp:lastModifiedBy>
  <cp:revision>3</cp:revision>
  <dcterms:created xsi:type="dcterms:W3CDTF">2024-11-15T05:18:00Z</dcterms:created>
  <dcterms:modified xsi:type="dcterms:W3CDTF">2024-11-15T05:19:00Z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0x0101007C29C2FB7704F14B96C33AF9CE0DD357</vt:lpwstr>
  </property>
  <property fmtid="{D5CDD505-2E9C-101B-9397-08002B2CF9AE}" pid="3" name="Order">
    <vt:r8>2558500</vt:r8>
  </property>
  <property fmtid="{D5CDD505-2E9C-101B-9397-08002B2CF9AE}" pid="4" name="MediaServiceImageTags">
    <vt:lpwstr/>
  </property>
</Properties>
</file>