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2A9" w:rsidRPr="00351EC7" w:rsidRDefault="00B672A9">
      <w:pPr>
        <w:pStyle w:val="Title"/>
        <w:rPr>
          <w:b/>
          <w:szCs w:val="24"/>
        </w:rPr>
      </w:pPr>
      <w:r w:rsidRPr="00351EC7">
        <w:rPr>
          <w:b/>
          <w:szCs w:val="24"/>
        </w:rPr>
        <w:t xml:space="preserve">JOB </w:t>
      </w:r>
      <w:r w:rsidR="00AB3084" w:rsidRPr="00351EC7">
        <w:rPr>
          <w:b/>
          <w:szCs w:val="24"/>
        </w:rPr>
        <w:t>DESCRIPTION</w:t>
      </w:r>
    </w:p>
    <w:p w:rsidR="00B672A9" w:rsidRPr="00351EC7" w:rsidRDefault="00B672A9">
      <w:pPr>
        <w:rPr>
          <w:sz w:val="24"/>
          <w:szCs w:val="24"/>
        </w:rPr>
      </w:pPr>
    </w:p>
    <w:p w:rsidR="00B672A9" w:rsidRPr="00351EC7" w:rsidRDefault="00BB4298" w:rsidP="0096075B">
      <w:pPr>
        <w:tabs>
          <w:tab w:val="left" w:pos="1800"/>
        </w:tabs>
        <w:rPr>
          <w:sz w:val="24"/>
          <w:szCs w:val="24"/>
        </w:rPr>
      </w:pPr>
      <w:r w:rsidRPr="00351EC7">
        <w:rPr>
          <w:b/>
          <w:sz w:val="24"/>
          <w:szCs w:val="24"/>
        </w:rPr>
        <w:t>TITLE</w:t>
      </w:r>
      <w:r w:rsidR="0096075B" w:rsidRPr="00351EC7">
        <w:rPr>
          <w:sz w:val="24"/>
          <w:szCs w:val="24"/>
        </w:rPr>
        <w:t>:</w:t>
      </w:r>
      <w:r w:rsidR="002F2638">
        <w:rPr>
          <w:sz w:val="24"/>
          <w:szCs w:val="24"/>
        </w:rPr>
        <w:t xml:space="preserve"> </w:t>
      </w:r>
      <w:r w:rsidR="00CF0814">
        <w:rPr>
          <w:sz w:val="24"/>
          <w:szCs w:val="24"/>
        </w:rPr>
        <w:t>SVLS Staff</w:t>
      </w:r>
      <w:r w:rsidR="00E01D57" w:rsidRPr="00351EC7">
        <w:rPr>
          <w:sz w:val="24"/>
          <w:szCs w:val="24"/>
        </w:rPr>
        <w:t xml:space="preserve"> Attorney</w:t>
      </w:r>
    </w:p>
    <w:p w:rsidR="00351EC7" w:rsidRPr="00351EC7" w:rsidRDefault="00351EC7" w:rsidP="0096075B">
      <w:pPr>
        <w:pStyle w:val="BodyTextIndent"/>
        <w:tabs>
          <w:tab w:val="left" w:pos="1800"/>
        </w:tabs>
        <w:rPr>
          <w:b/>
          <w:szCs w:val="24"/>
        </w:rPr>
      </w:pPr>
    </w:p>
    <w:p w:rsidR="00DF2B3A" w:rsidRPr="00351EC7" w:rsidRDefault="00DF2B3A" w:rsidP="0096075B">
      <w:pPr>
        <w:pStyle w:val="BodyTextIndent"/>
        <w:tabs>
          <w:tab w:val="left" w:pos="1800"/>
        </w:tabs>
        <w:rPr>
          <w:szCs w:val="24"/>
        </w:rPr>
      </w:pPr>
      <w:r w:rsidRPr="00351EC7">
        <w:rPr>
          <w:b/>
          <w:szCs w:val="24"/>
        </w:rPr>
        <w:t>LOCATION</w:t>
      </w:r>
      <w:r w:rsidRPr="00351EC7">
        <w:rPr>
          <w:szCs w:val="24"/>
        </w:rPr>
        <w:t>:</w:t>
      </w:r>
      <w:r w:rsidR="002F2638">
        <w:rPr>
          <w:szCs w:val="24"/>
        </w:rPr>
        <w:t xml:space="preserve"> </w:t>
      </w:r>
      <w:r w:rsidRPr="00351EC7">
        <w:rPr>
          <w:szCs w:val="24"/>
        </w:rPr>
        <w:t>YWCA Opportunity Place</w:t>
      </w:r>
      <w:r w:rsidR="009D4CB7">
        <w:rPr>
          <w:szCs w:val="24"/>
        </w:rPr>
        <w:t>, Seattle WA</w:t>
      </w:r>
    </w:p>
    <w:p w:rsidR="00351EC7" w:rsidRPr="00351EC7" w:rsidRDefault="00351EC7" w:rsidP="0096075B">
      <w:pPr>
        <w:tabs>
          <w:tab w:val="left" w:pos="1800"/>
        </w:tabs>
        <w:rPr>
          <w:b/>
          <w:sz w:val="24"/>
          <w:szCs w:val="24"/>
        </w:rPr>
      </w:pPr>
    </w:p>
    <w:p w:rsidR="00B672A9" w:rsidRPr="00351EC7" w:rsidRDefault="00B672A9" w:rsidP="0096075B">
      <w:pPr>
        <w:tabs>
          <w:tab w:val="left" w:pos="1800"/>
        </w:tabs>
        <w:rPr>
          <w:sz w:val="24"/>
          <w:szCs w:val="24"/>
        </w:rPr>
      </w:pPr>
      <w:r w:rsidRPr="00351EC7">
        <w:rPr>
          <w:b/>
          <w:sz w:val="24"/>
          <w:szCs w:val="24"/>
        </w:rPr>
        <w:t>REPORTS</w:t>
      </w:r>
      <w:r w:rsidR="00BB4298" w:rsidRPr="00351EC7">
        <w:rPr>
          <w:b/>
          <w:sz w:val="24"/>
          <w:szCs w:val="24"/>
        </w:rPr>
        <w:t xml:space="preserve"> TO</w:t>
      </w:r>
      <w:r w:rsidR="00BB4298" w:rsidRPr="00351EC7">
        <w:rPr>
          <w:sz w:val="24"/>
          <w:szCs w:val="24"/>
        </w:rPr>
        <w:t>:</w:t>
      </w:r>
      <w:r w:rsidR="002F2638">
        <w:rPr>
          <w:sz w:val="24"/>
          <w:szCs w:val="24"/>
        </w:rPr>
        <w:t xml:space="preserve"> </w:t>
      </w:r>
      <w:r w:rsidR="00E01D57" w:rsidRPr="00351EC7">
        <w:rPr>
          <w:sz w:val="24"/>
          <w:szCs w:val="24"/>
        </w:rPr>
        <w:t>Leg</w:t>
      </w:r>
      <w:r w:rsidR="00CF0814">
        <w:rPr>
          <w:sz w:val="24"/>
          <w:szCs w:val="24"/>
        </w:rPr>
        <w:t>al Director, Sexual Violence Legal</w:t>
      </w:r>
      <w:r w:rsidR="00E01D57" w:rsidRPr="00351EC7">
        <w:rPr>
          <w:sz w:val="24"/>
          <w:szCs w:val="24"/>
        </w:rPr>
        <w:t xml:space="preserve"> Services</w:t>
      </w:r>
    </w:p>
    <w:p w:rsidR="00BB4298" w:rsidRPr="00351EC7" w:rsidRDefault="00BB4298">
      <w:pPr>
        <w:pStyle w:val="BodyTextIndent"/>
        <w:rPr>
          <w:szCs w:val="24"/>
        </w:rPr>
      </w:pPr>
    </w:p>
    <w:p w:rsidR="002F2638" w:rsidRDefault="0096075B" w:rsidP="00351EC7">
      <w:pPr>
        <w:ind w:left="2160" w:hanging="2160"/>
        <w:rPr>
          <w:sz w:val="24"/>
          <w:szCs w:val="24"/>
        </w:rPr>
      </w:pPr>
      <w:r w:rsidRPr="00351EC7">
        <w:rPr>
          <w:b/>
          <w:sz w:val="24"/>
          <w:szCs w:val="24"/>
        </w:rPr>
        <w:t>SUMMARY</w:t>
      </w:r>
      <w:r w:rsidR="00B616C9" w:rsidRPr="00351EC7">
        <w:rPr>
          <w:sz w:val="24"/>
          <w:szCs w:val="24"/>
        </w:rPr>
        <w:t>:</w:t>
      </w:r>
      <w:r w:rsidR="00B616C9" w:rsidRPr="00351EC7">
        <w:rPr>
          <w:sz w:val="24"/>
          <w:szCs w:val="24"/>
        </w:rPr>
        <w:tab/>
      </w:r>
    </w:p>
    <w:p w:rsidR="00F06BB3" w:rsidRPr="00351EC7" w:rsidRDefault="00CF0814" w:rsidP="002F2638">
      <w:pPr>
        <w:pStyle w:val="BodyTextIndent"/>
        <w:tabs>
          <w:tab w:val="center" w:pos="1710"/>
          <w:tab w:val="left" w:pos="1800"/>
        </w:tabs>
        <w:ind w:left="0" w:firstLine="0"/>
        <w:rPr>
          <w:szCs w:val="24"/>
        </w:rPr>
      </w:pPr>
      <w:r>
        <w:rPr>
          <w:szCs w:val="24"/>
        </w:rPr>
        <w:t>The YWCA’s Sexual Violence Legal</w:t>
      </w:r>
      <w:r w:rsidR="00A6195B" w:rsidRPr="00351EC7">
        <w:rPr>
          <w:szCs w:val="24"/>
        </w:rPr>
        <w:t xml:space="preserve"> Services (SVLS) aim</w:t>
      </w:r>
      <w:r>
        <w:rPr>
          <w:szCs w:val="24"/>
        </w:rPr>
        <w:t>s</w:t>
      </w:r>
      <w:r w:rsidR="00A6195B" w:rsidRPr="00351EC7">
        <w:rPr>
          <w:szCs w:val="24"/>
        </w:rPr>
        <w:t xml:space="preserve"> to improve the legal response to survivors</w:t>
      </w:r>
      <w:r>
        <w:rPr>
          <w:szCs w:val="24"/>
        </w:rPr>
        <w:t xml:space="preserve"> of sexual violence</w:t>
      </w:r>
      <w:r w:rsidR="00A6195B" w:rsidRPr="00351EC7">
        <w:rPr>
          <w:szCs w:val="24"/>
        </w:rPr>
        <w:t xml:space="preserve"> </w:t>
      </w:r>
      <w:r w:rsidRPr="00CA2B2D">
        <w:rPr>
          <w:bCs/>
          <w:szCs w:val="24"/>
        </w:rPr>
        <w:t xml:space="preserve">through (1) </w:t>
      </w:r>
      <w:r w:rsidRPr="00CA2B2D">
        <w:rPr>
          <w:szCs w:val="24"/>
        </w:rPr>
        <w:t>holistic legal representation</w:t>
      </w:r>
      <w:r>
        <w:rPr>
          <w:szCs w:val="24"/>
        </w:rPr>
        <w:t xml:space="preserve"> in King and </w:t>
      </w:r>
      <w:r w:rsidRPr="00351EC7">
        <w:rPr>
          <w:szCs w:val="24"/>
        </w:rPr>
        <w:t>Snohomish Counties</w:t>
      </w:r>
      <w:r w:rsidRPr="00CA2B2D">
        <w:rPr>
          <w:szCs w:val="24"/>
        </w:rPr>
        <w:t xml:space="preserve">; (2) consultations for survivors, attorneys and advocates assisting survivors; (3) trainings and education for legal professionals and advocates; and, (4) </w:t>
      </w:r>
      <w:r>
        <w:rPr>
          <w:szCs w:val="24"/>
        </w:rPr>
        <w:t xml:space="preserve">brief services and </w:t>
      </w:r>
      <w:r w:rsidRPr="00CA2B2D">
        <w:rPr>
          <w:szCs w:val="24"/>
        </w:rPr>
        <w:t xml:space="preserve">resources for survivors, attorneys and sexual assault </w:t>
      </w:r>
      <w:r w:rsidR="009D4CB7">
        <w:rPr>
          <w:szCs w:val="24"/>
        </w:rPr>
        <w:t>advocates</w:t>
      </w:r>
      <w:r>
        <w:rPr>
          <w:szCs w:val="24"/>
        </w:rPr>
        <w:t xml:space="preserve"> statewide</w:t>
      </w:r>
      <w:r w:rsidRPr="00CA2B2D">
        <w:rPr>
          <w:szCs w:val="24"/>
        </w:rPr>
        <w:t>.</w:t>
      </w:r>
      <w:r w:rsidR="00A6195B" w:rsidRPr="00351EC7">
        <w:rPr>
          <w:szCs w:val="24"/>
        </w:rPr>
        <w:t xml:space="preserve"> </w:t>
      </w:r>
    </w:p>
    <w:p w:rsidR="00F06BB3" w:rsidRPr="00351EC7" w:rsidRDefault="00F06BB3" w:rsidP="002F2638">
      <w:pPr>
        <w:pStyle w:val="BodyTextIndent"/>
        <w:ind w:left="0" w:firstLine="0"/>
        <w:rPr>
          <w:szCs w:val="24"/>
        </w:rPr>
      </w:pPr>
    </w:p>
    <w:p w:rsidR="00B672A9" w:rsidRDefault="00CF0814" w:rsidP="002F2638">
      <w:pPr>
        <w:rPr>
          <w:sz w:val="24"/>
          <w:szCs w:val="24"/>
        </w:rPr>
      </w:pPr>
      <w:r w:rsidRPr="00CF0814">
        <w:rPr>
          <w:sz w:val="24"/>
          <w:szCs w:val="24"/>
        </w:rPr>
        <w:t xml:space="preserve">The Staff Attorney implements the core services provided by SVLS. The ideal candidate will be </w:t>
      </w:r>
      <w:r>
        <w:rPr>
          <w:sz w:val="24"/>
          <w:szCs w:val="24"/>
        </w:rPr>
        <w:t xml:space="preserve">a </w:t>
      </w:r>
      <w:r w:rsidRPr="00CF0814">
        <w:rPr>
          <w:sz w:val="24"/>
          <w:szCs w:val="24"/>
        </w:rPr>
        <w:t xml:space="preserve">solution-oriented, multi-tasking social justice advocate who is adept at facilitating creative and strategic trauma-informed legal representation and assistance </w:t>
      </w:r>
      <w:r>
        <w:rPr>
          <w:sz w:val="24"/>
          <w:szCs w:val="24"/>
        </w:rPr>
        <w:t>for victims of sexual violence.</w:t>
      </w:r>
    </w:p>
    <w:p w:rsidR="002F2638" w:rsidRDefault="002F2638" w:rsidP="002F2638">
      <w:pPr>
        <w:rPr>
          <w:sz w:val="24"/>
          <w:szCs w:val="24"/>
        </w:rPr>
      </w:pPr>
    </w:p>
    <w:p w:rsidR="002F2638" w:rsidRDefault="002F2638" w:rsidP="002F2638">
      <w:pPr>
        <w:rPr>
          <w:sz w:val="24"/>
          <w:szCs w:val="24"/>
        </w:rPr>
      </w:pPr>
      <w:r w:rsidRPr="00351EC7">
        <w:rPr>
          <w:sz w:val="24"/>
          <w:szCs w:val="24"/>
          <w:bdr w:val="none" w:sz="0" w:space="0" w:color="auto" w:frame="1"/>
        </w:rPr>
        <w:t>This position has a social justice component that will require critical thinking around how external systems impact the work that we are doing through the lens of racism and intersections with poverty. Knowing the core principals of antiracism and grounding those principles in everyday work, as well as working well in non-white environments and championing anti-racism policy, are required job skills and core values. As an equal opportunity employer, we highly encourage people of color to apply.</w:t>
      </w:r>
    </w:p>
    <w:p w:rsidR="00CF0814" w:rsidRPr="00351EC7" w:rsidRDefault="00CF0814" w:rsidP="00CF0814">
      <w:pPr>
        <w:ind w:left="2160"/>
        <w:rPr>
          <w:sz w:val="24"/>
          <w:szCs w:val="24"/>
        </w:rPr>
      </w:pPr>
    </w:p>
    <w:p w:rsidR="005E1BC2" w:rsidRPr="00351EC7" w:rsidRDefault="00B672A9">
      <w:pPr>
        <w:rPr>
          <w:sz w:val="24"/>
          <w:szCs w:val="24"/>
        </w:rPr>
      </w:pPr>
      <w:r w:rsidRPr="00351EC7">
        <w:rPr>
          <w:b/>
          <w:sz w:val="24"/>
          <w:szCs w:val="24"/>
        </w:rPr>
        <w:t>RESPONSIBILITIES</w:t>
      </w:r>
      <w:r w:rsidRPr="00351EC7">
        <w:rPr>
          <w:sz w:val="24"/>
          <w:szCs w:val="24"/>
        </w:rPr>
        <w:t>:</w:t>
      </w:r>
    </w:p>
    <w:p w:rsidR="00F5203B" w:rsidRPr="00351EC7" w:rsidRDefault="00F5203B">
      <w:pPr>
        <w:rPr>
          <w:sz w:val="24"/>
          <w:szCs w:val="24"/>
          <w:u w:val="single"/>
        </w:rPr>
      </w:pPr>
    </w:p>
    <w:p w:rsidR="00DF2B3A" w:rsidRPr="00351EC7" w:rsidRDefault="00DF2B3A">
      <w:pPr>
        <w:rPr>
          <w:sz w:val="24"/>
          <w:szCs w:val="24"/>
          <w:u w:val="single"/>
        </w:rPr>
      </w:pPr>
      <w:r w:rsidRPr="00351EC7">
        <w:rPr>
          <w:sz w:val="24"/>
          <w:szCs w:val="24"/>
          <w:u w:val="single"/>
        </w:rPr>
        <w:t>Direct Services</w:t>
      </w:r>
    </w:p>
    <w:p w:rsidR="00DF2B3A" w:rsidRPr="00EE6937" w:rsidRDefault="00751C02" w:rsidP="00751C02">
      <w:pPr>
        <w:numPr>
          <w:ilvl w:val="0"/>
          <w:numId w:val="18"/>
        </w:numPr>
        <w:rPr>
          <w:sz w:val="24"/>
          <w:szCs w:val="24"/>
        </w:rPr>
      </w:pPr>
      <w:r w:rsidRPr="00EE6937">
        <w:rPr>
          <w:sz w:val="24"/>
          <w:szCs w:val="24"/>
        </w:rPr>
        <w:t>Provide direct legal representation to sexual assault survivors in King and Snohomish Counties on a broad range of non-tort legal matters.</w:t>
      </w:r>
    </w:p>
    <w:p w:rsidR="00EE6937" w:rsidRPr="00EE6937" w:rsidRDefault="00EE6937" w:rsidP="00EE6937">
      <w:pPr>
        <w:pStyle w:val="ListParagraph"/>
        <w:numPr>
          <w:ilvl w:val="0"/>
          <w:numId w:val="18"/>
        </w:numPr>
        <w:rPr>
          <w:rFonts w:ascii="Times New Roman" w:eastAsia="Times New Roman" w:hAnsi="Times New Roman" w:cs="Times New Roman"/>
          <w:sz w:val="24"/>
          <w:szCs w:val="24"/>
        </w:rPr>
      </w:pPr>
      <w:r w:rsidRPr="00EE6937">
        <w:rPr>
          <w:rFonts w:ascii="Times New Roman" w:eastAsia="Times New Roman" w:hAnsi="Times New Roman" w:cs="Times New Roman"/>
          <w:sz w:val="24"/>
          <w:szCs w:val="24"/>
        </w:rPr>
        <w:t>Staff the SVLS hotline for survivors of sexual violence and provide legal consultation, brief services and referral to callers.</w:t>
      </w:r>
    </w:p>
    <w:p w:rsidR="00EE6937" w:rsidRPr="00EE6937" w:rsidRDefault="00EE6937" w:rsidP="00EE6937">
      <w:pPr>
        <w:pStyle w:val="ListParagraph"/>
        <w:numPr>
          <w:ilvl w:val="0"/>
          <w:numId w:val="18"/>
        </w:numPr>
        <w:rPr>
          <w:rFonts w:ascii="Times New Roman" w:eastAsia="Times New Roman" w:hAnsi="Times New Roman" w:cs="Times New Roman"/>
          <w:sz w:val="24"/>
          <w:szCs w:val="24"/>
        </w:rPr>
      </w:pPr>
      <w:r w:rsidRPr="00EE6937">
        <w:rPr>
          <w:rFonts w:ascii="Times New Roman" w:hAnsi="Times New Roman" w:cs="Times New Roman"/>
          <w:sz w:val="24"/>
          <w:szCs w:val="24"/>
        </w:rPr>
        <w:t>Assist in conducting trainings for attorneys, advocates and other professionals working with victims of sexual assault and abuse.</w:t>
      </w:r>
    </w:p>
    <w:p w:rsidR="00EE6937" w:rsidRPr="00EE6937" w:rsidRDefault="00EE6937" w:rsidP="00EE6937">
      <w:pPr>
        <w:pStyle w:val="ListParagraph"/>
        <w:numPr>
          <w:ilvl w:val="0"/>
          <w:numId w:val="18"/>
        </w:numPr>
        <w:rPr>
          <w:rFonts w:ascii="Times New Roman" w:eastAsia="Times New Roman" w:hAnsi="Times New Roman" w:cs="Times New Roman"/>
          <w:sz w:val="24"/>
          <w:szCs w:val="24"/>
        </w:rPr>
      </w:pPr>
      <w:r w:rsidRPr="00EE6937">
        <w:rPr>
          <w:rFonts w:ascii="Times New Roman" w:hAnsi="Times New Roman" w:cs="Times New Roman"/>
          <w:sz w:val="24"/>
          <w:szCs w:val="24"/>
        </w:rPr>
        <w:t>Provide limited technical assistance and support to civil attorneys, prosecutors, and other legal professionals representing victims of sexual assault.</w:t>
      </w:r>
    </w:p>
    <w:p w:rsidR="00EE6937" w:rsidRPr="00EE6937" w:rsidRDefault="00EE6937" w:rsidP="00EE6937">
      <w:pPr>
        <w:pStyle w:val="ListParagraph"/>
        <w:numPr>
          <w:ilvl w:val="0"/>
          <w:numId w:val="18"/>
        </w:numPr>
        <w:rPr>
          <w:rFonts w:ascii="Times New Roman" w:eastAsia="Times New Roman" w:hAnsi="Times New Roman" w:cs="Times New Roman"/>
          <w:sz w:val="24"/>
          <w:szCs w:val="24"/>
        </w:rPr>
      </w:pPr>
      <w:r w:rsidRPr="00EE6937">
        <w:rPr>
          <w:rFonts w:ascii="Times New Roman" w:hAnsi="Times New Roman" w:cs="Times New Roman"/>
          <w:sz w:val="24"/>
          <w:szCs w:val="24"/>
        </w:rPr>
        <w:t>Conduct legal clinics in diverse communities on the legal rights of sexual assault victims.</w:t>
      </w:r>
    </w:p>
    <w:p w:rsidR="00DF2B3A" w:rsidRPr="00EE6937" w:rsidRDefault="00EE6937" w:rsidP="00EE6937">
      <w:pPr>
        <w:pStyle w:val="ListParagraph"/>
        <w:numPr>
          <w:ilvl w:val="0"/>
          <w:numId w:val="18"/>
        </w:numPr>
        <w:rPr>
          <w:rFonts w:ascii="Times New Roman" w:eastAsia="Times New Roman" w:hAnsi="Times New Roman" w:cs="Times New Roman"/>
          <w:sz w:val="24"/>
          <w:szCs w:val="24"/>
        </w:rPr>
      </w:pPr>
      <w:r w:rsidRPr="00EE6937">
        <w:rPr>
          <w:rFonts w:ascii="Times New Roman" w:hAnsi="Times New Roman" w:cs="Times New Roman"/>
          <w:sz w:val="24"/>
          <w:szCs w:val="24"/>
        </w:rPr>
        <w:lastRenderedPageBreak/>
        <w:t>Draft legal publications and resources for survivors, attorneys, advocates and the general public.</w:t>
      </w:r>
    </w:p>
    <w:p w:rsidR="002D08F1" w:rsidRPr="00351EC7" w:rsidRDefault="002D08F1" w:rsidP="002D08F1">
      <w:pPr>
        <w:rPr>
          <w:sz w:val="24"/>
          <w:szCs w:val="24"/>
          <w:u w:val="single"/>
        </w:rPr>
      </w:pPr>
      <w:r w:rsidRPr="00351EC7">
        <w:rPr>
          <w:sz w:val="24"/>
          <w:szCs w:val="24"/>
          <w:u w:val="single"/>
        </w:rPr>
        <w:t>Program Administration</w:t>
      </w:r>
    </w:p>
    <w:p w:rsidR="002D08F1" w:rsidRPr="00351EC7" w:rsidRDefault="009D4CB7" w:rsidP="0096075B">
      <w:pPr>
        <w:numPr>
          <w:ilvl w:val="0"/>
          <w:numId w:val="16"/>
        </w:numPr>
        <w:tabs>
          <w:tab w:val="clear" w:pos="360"/>
          <w:tab w:val="num" w:pos="-360"/>
        </w:tabs>
        <w:rPr>
          <w:sz w:val="24"/>
          <w:szCs w:val="24"/>
        </w:rPr>
      </w:pPr>
      <w:r>
        <w:rPr>
          <w:sz w:val="24"/>
          <w:szCs w:val="24"/>
        </w:rPr>
        <w:t>Assist</w:t>
      </w:r>
      <w:r w:rsidR="002D08F1" w:rsidRPr="00351EC7">
        <w:rPr>
          <w:sz w:val="24"/>
          <w:szCs w:val="24"/>
        </w:rPr>
        <w:t xml:space="preserve"> Legal Director in ensuring that </w:t>
      </w:r>
      <w:r w:rsidR="00EE6937" w:rsidRPr="00EE6937">
        <w:rPr>
          <w:sz w:val="24"/>
          <w:szCs w:val="24"/>
        </w:rPr>
        <w:t>grant and contract deliverables are met.</w:t>
      </w:r>
    </w:p>
    <w:p w:rsidR="002D08F1" w:rsidRPr="00351EC7" w:rsidRDefault="009D4CB7" w:rsidP="002D08F1">
      <w:pPr>
        <w:numPr>
          <w:ilvl w:val="0"/>
          <w:numId w:val="16"/>
        </w:numPr>
        <w:rPr>
          <w:sz w:val="24"/>
          <w:szCs w:val="24"/>
        </w:rPr>
      </w:pPr>
      <w:r>
        <w:rPr>
          <w:sz w:val="24"/>
          <w:szCs w:val="24"/>
        </w:rPr>
        <w:t>Maintain</w:t>
      </w:r>
      <w:r w:rsidR="002D08F1" w:rsidRPr="00351EC7">
        <w:rPr>
          <w:sz w:val="24"/>
          <w:szCs w:val="24"/>
        </w:rPr>
        <w:t xml:space="preserve"> program and administrative records.</w:t>
      </w:r>
    </w:p>
    <w:p w:rsidR="002D08F1" w:rsidRPr="00351EC7" w:rsidRDefault="002D08F1">
      <w:pPr>
        <w:rPr>
          <w:sz w:val="24"/>
          <w:szCs w:val="24"/>
        </w:rPr>
      </w:pPr>
    </w:p>
    <w:p w:rsidR="00DF2B3A" w:rsidRPr="00351EC7" w:rsidRDefault="00DF2B3A">
      <w:pPr>
        <w:rPr>
          <w:sz w:val="24"/>
          <w:szCs w:val="24"/>
          <w:u w:val="single"/>
        </w:rPr>
      </w:pPr>
      <w:r w:rsidRPr="00351EC7">
        <w:rPr>
          <w:sz w:val="24"/>
          <w:szCs w:val="24"/>
          <w:u w:val="single"/>
        </w:rPr>
        <w:t>Community Relations (Internal and External)</w:t>
      </w:r>
    </w:p>
    <w:p w:rsidR="00EE6937" w:rsidRPr="00EE6937" w:rsidRDefault="00EE6937" w:rsidP="00EE6937">
      <w:pPr>
        <w:pStyle w:val="ListParagraph"/>
        <w:numPr>
          <w:ilvl w:val="0"/>
          <w:numId w:val="16"/>
        </w:numPr>
        <w:rPr>
          <w:rFonts w:ascii="Times New Roman" w:eastAsia="Times New Roman" w:hAnsi="Times New Roman" w:cs="Times New Roman"/>
          <w:sz w:val="24"/>
          <w:szCs w:val="24"/>
        </w:rPr>
      </w:pPr>
      <w:r w:rsidRPr="00EE6937">
        <w:rPr>
          <w:rFonts w:ascii="Times New Roman" w:hAnsi="Times New Roman" w:cs="Times New Roman"/>
          <w:sz w:val="24"/>
          <w:szCs w:val="24"/>
        </w:rPr>
        <w:t>Work collaboratively and engage with community partners to facilitate holistic client services.</w:t>
      </w:r>
    </w:p>
    <w:p w:rsidR="00DF2B3A" w:rsidRPr="00EE6937" w:rsidRDefault="00EE6937" w:rsidP="00EE6937">
      <w:pPr>
        <w:pStyle w:val="ListParagraph"/>
        <w:numPr>
          <w:ilvl w:val="0"/>
          <w:numId w:val="16"/>
        </w:numPr>
        <w:rPr>
          <w:rFonts w:ascii="Times New Roman" w:eastAsia="Times New Roman" w:hAnsi="Times New Roman" w:cs="Times New Roman"/>
          <w:sz w:val="24"/>
          <w:szCs w:val="24"/>
        </w:rPr>
      </w:pPr>
      <w:r w:rsidRPr="00EE6937">
        <w:rPr>
          <w:rFonts w:ascii="Times New Roman" w:hAnsi="Times New Roman" w:cs="Times New Roman"/>
          <w:sz w:val="24"/>
          <w:szCs w:val="24"/>
        </w:rPr>
        <w:t>Establish and maintain collaborative relationships with other YWCA departments, community partners, client populations and funders.</w:t>
      </w:r>
    </w:p>
    <w:p w:rsidR="00DF2B3A" w:rsidRPr="00351EC7" w:rsidRDefault="00DF2B3A">
      <w:pPr>
        <w:rPr>
          <w:sz w:val="24"/>
          <w:szCs w:val="24"/>
          <w:u w:val="single"/>
        </w:rPr>
      </w:pPr>
      <w:r w:rsidRPr="00351EC7">
        <w:rPr>
          <w:sz w:val="24"/>
          <w:szCs w:val="24"/>
          <w:u w:val="single"/>
        </w:rPr>
        <w:t>Other Responsibilities</w:t>
      </w:r>
    </w:p>
    <w:p w:rsidR="00351EC7" w:rsidRPr="00351EC7" w:rsidRDefault="009D4CB7" w:rsidP="00351EC7">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Incorporate</w:t>
      </w:r>
      <w:r w:rsidR="00351EC7" w:rsidRPr="00351EC7">
        <w:rPr>
          <w:rFonts w:ascii="Times New Roman" w:hAnsi="Times New Roman" w:cs="Times New Roman"/>
          <w:sz w:val="24"/>
          <w:szCs w:val="24"/>
        </w:rPr>
        <w:t xml:space="preserve"> the YWCA’s Social Justice Initiative by understanding how racism, sexism, classism and other oppressions intersect and are embedded in all institutions and systems. Recognize that solving racism is the root of how we understand and heal from these –isms. </w:t>
      </w:r>
    </w:p>
    <w:p w:rsidR="00351EC7" w:rsidRPr="00351EC7" w:rsidRDefault="00351EC7" w:rsidP="00351EC7">
      <w:pPr>
        <w:pStyle w:val="ListParagraph"/>
        <w:numPr>
          <w:ilvl w:val="0"/>
          <w:numId w:val="11"/>
        </w:numPr>
        <w:spacing w:after="0"/>
        <w:rPr>
          <w:rFonts w:ascii="Times New Roman" w:hAnsi="Times New Roman" w:cs="Times New Roman"/>
          <w:sz w:val="24"/>
          <w:szCs w:val="24"/>
        </w:rPr>
      </w:pPr>
      <w:r w:rsidRPr="00351EC7">
        <w:rPr>
          <w:rFonts w:ascii="Times New Roman" w:hAnsi="Times New Roman" w:cs="Times New Roman"/>
          <w:sz w:val="24"/>
          <w:szCs w:val="24"/>
        </w:rPr>
        <w:t>Show demonstrated ability to interact with people of different cultures.</w:t>
      </w:r>
    </w:p>
    <w:p w:rsidR="00351EC7" w:rsidRPr="00351EC7" w:rsidRDefault="00351EC7" w:rsidP="00351EC7">
      <w:pPr>
        <w:pStyle w:val="ListParagraph"/>
        <w:numPr>
          <w:ilvl w:val="0"/>
          <w:numId w:val="11"/>
        </w:numPr>
        <w:spacing w:after="0"/>
        <w:rPr>
          <w:rFonts w:ascii="Times New Roman" w:hAnsi="Times New Roman" w:cs="Times New Roman"/>
          <w:sz w:val="24"/>
          <w:szCs w:val="24"/>
        </w:rPr>
      </w:pPr>
      <w:r w:rsidRPr="00351EC7">
        <w:rPr>
          <w:rFonts w:ascii="Times New Roman" w:hAnsi="Times New Roman" w:cs="Times New Roman"/>
          <w:sz w:val="24"/>
          <w:szCs w:val="24"/>
        </w:rPr>
        <w:t>Continue search for understanding of racial, gender and class equity.</w:t>
      </w:r>
    </w:p>
    <w:p w:rsidR="00351EC7" w:rsidRPr="00351EC7" w:rsidRDefault="00351EC7" w:rsidP="00351EC7">
      <w:pPr>
        <w:pStyle w:val="ListParagraph"/>
        <w:numPr>
          <w:ilvl w:val="0"/>
          <w:numId w:val="11"/>
        </w:numPr>
        <w:spacing w:after="0"/>
        <w:rPr>
          <w:rFonts w:ascii="Times New Roman" w:hAnsi="Times New Roman" w:cs="Times New Roman"/>
          <w:sz w:val="24"/>
          <w:szCs w:val="24"/>
        </w:rPr>
      </w:pPr>
      <w:r w:rsidRPr="00351EC7">
        <w:rPr>
          <w:rFonts w:ascii="Times New Roman" w:hAnsi="Times New Roman" w:cs="Times New Roman"/>
          <w:sz w:val="24"/>
          <w:szCs w:val="24"/>
        </w:rPr>
        <w:t>Adhere to all Volunteer Services protocol relative to volunteer usage, recognition and monitoring. Work alongside volunteers, where applicable. Understand where internalized oppressions (superiority and inferiority) play a role in volunteer and client interaction and know ways to address these oppressions from a solutions-based perspective.</w:t>
      </w:r>
    </w:p>
    <w:p w:rsidR="00351EC7" w:rsidRPr="00351EC7" w:rsidRDefault="00351EC7" w:rsidP="00351EC7">
      <w:pPr>
        <w:pStyle w:val="ListParagraph"/>
        <w:numPr>
          <w:ilvl w:val="0"/>
          <w:numId w:val="11"/>
        </w:numPr>
        <w:spacing w:after="0"/>
        <w:rPr>
          <w:rFonts w:ascii="Times New Roman" w:hAnsi="Times New Roman" w:cs="Times New Roman"/>
          <w:sz w:val="24"/>
          <w:szCs w:val="24"/>
        </w:rPr>
      </w:pPr>
      <w:r w:rsidRPr="00351EC7">
        <w:rPr>
          <w:rFonts w:ascii="Times New Roman" w:hAnsi="Times New Roman" w:cs="Times New Roman"/>
          <w:sz w:val="24"/>
          <w:szCs w:val="24"/>
        </w:rPr>
        <w:t>Assure that volunteers are treated with respect and dignity regardless of race, ethnic background, gender or socioeconomic background. Understand how racism has played a role in defining what respect and dignity is and use racial equity and multiracial perspectives when teaming with volunteers.</w:t>
      </w:r>
    </w:p>
    <w:p w:rsidR="00351EC7" w:rsidRPr="00351EC7" w:rsidRDefault="00EE6937" w:rsidP="00351EC7">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Communicate</w:t>
      </w:r>
      <w:r w:rsidR="00DF2B3A" w:rsidRPr="00351EC7">
        <w:rPr>
          <w:rFonts w:ascii="Times New Roman" w:hAnsi="Times New Roman" w:cs="Times New Roman"/>
          <w:sz w:val="24"/>
          <w:szCs w:val="24"/>
        </w:rPr>
        <w:t xml:space="preserve"> regularly with </w:t>
      </w:r>
      <w:r w:rsidR="00410848" w:rsidRPr="00351EC7">
        <w:rPr>
          <w:rFonts w:ascii="Times New Roman" w:hAnsi="Times New Roman" w:cs="Times New Roman"/>
          <w:sz w:val="24"/>
          <w:szCs w:val="24"/>
        </w:rPr>
        <w:t>Legal</w:t>
      </w:r>
      <w:r w:rsidR="00DF2B3A" w:rsidRPr="00351EC7">
        <w:rPr>
          <w:rFonts w:ascii="Times New Roman" w:hAnsi="Times New Roman" w:cs="Times New Roman"/>
          <w:sz w:val="24"/>
          <w:szCs w:val="24"/>
        </w:rPr>
        <w:t xml:space="preserve"> Director</w:t>
      </w:r>
      <w:r w:rsidR="001C2CB6" w:rsidRPr="00351EC7">
        <w:rPr>
          <w:rFonts w:ascii="Times New Roman" w:hAnsi="Times New Roman" w:cs="Times New Roman"/>
          <w:sz w:val="24"/>
          <w:szCs w:val="24"/>
        </w:rPr>
        <w:t>.</w:t>
      </w:r>
    </w:p>
    <w:p w:rsidR="007223F9" w:rsidRPr="00351EC7" w:rsidRDefault="00747529" w:rsidP="00351EC7">
      <w:pPr>
        <w:pStyle w:val="ListParagraph"/>
        <w:numPr>
          <w:ilvl w:val="0"/>
          <w:numId w:val="11"/>
        </w:numPr>
        <w:spacing w:after="0"/>
        <w:rPr>
          <w:rFonts w:ascii="Times New Roman" w:hAnsi="Times New Roman" w:cs="Times New Roman"/>
          <w:sz w:val="24"/>
          <w:szCs w:val="24"/>
        </w:rPr>
      </w:pPr>
      <w:r w:rsidRPr="00351EC7">
        <w:rPr>
          <w:rFonts w:ascii="Times New Roman" w:hAnsi="Times New Roman" w:cs="Times New Roman"/>
          <w:sz w:val="24"/>
          <w:szCs w:val="24"/>
        </w:rPr>
        <w:t>Perform</w:t>
      </w:r>
      <w:r w:rsidR="00DF2B3A" w:rsidRPr="00351EC7">
        <w:rPr>
          <w:rFonts w:ascii="Times New Roman" w:hAnsi="Times New Roman" w:cs="Times New Roman"/>
          <w:sz w:val="24"/>
          <w:szCs w:val="24"/>
        </w:rPr>
        <w:t>s</w:t>
      </w:r>
      <w:r w:rsidRPr="00351EC7">
        <w:rPr>
          <w:rFonts w:ascii="Times New Roman" w:hAnsi="Times New Roman" w:cs="Times New Roman"/>
          <w:sz w:val="24"/>
          <w:szCs w:val="24"/>
        </w:rPr>
        <w:t xml:space="preserve"> other duties as assigned.</w:t>
      </w:r>
      <w:r w:rsidR="00BE2AE7" w:rsidRPr="00351EC7">
        <w:rPr>
          <w:rFonts w:ascii="Times New Roman" w:hAnsi="Times New Roman" w:cs="Times New Roman"/>
          <w:sz w:val="24"/>
          <w:szCs w:val="24"/>
        </w:rPr>
        <w:t xml:space="preserve"> </w:t>
      </w:r>
    </w:p>
    <w:p w:rsidR="00744EC6" w:rsidRPr="00351EC7" w:rsidRDefault="00744EC6" w:rsidP="00744EC6">
      <w:pPr>
        <w:rPr>
          <w:sz w:val="24"/>
          <w:szCs w:val="24"/>
        </w:rPr>
      </w:pPr>
    </w:p>
    <w:p w:rsidR="00493B59" w:rsidRPr="00351EC7" w:rsidRDefault="00B672A9">
      <w:pPr>
        <w:rPr>
          <w:sz w:val="24"/>
          <w:szCs w:val="24"/>
        </w:rPr>
      </w:pPr>
      <w:r w:rsidRPr="00351EC7">
        <w:rPr>
          <w:b/>
          <w:sz w:val="24"/>
          <w:szCs w:val="24"/>
        </w:rPr>
        <w:t>QUALIFICATIONS</w:t>
      </w:r>
      <w:r w:rsidR="00EF6862" w:rsidRPr="00351EC7">
        <w:rPr>
          <w:b/>
          <w:sz w:val="24"/>
          <w:szCs w:val="24"/>
        </w:rPr>
        <w:t xml:space="preserve"> AND COMPETENCIES</w:t>
      </w:r>
      <w:r w:rsidRPr="00351EC7">
        <w:rPr>
          <w:sz w:val="24"/>
          <w:szCs w:val="24"/>
        </w:rPr>
        <w:t>:</w:t>
      </w:r>
    </w:p>
    <w:p w:rsidR="00351EC7" w:rsidRPr="00351EC7" w:rsidRDefault="00751C02" w:rsidP="00351EC7">
      <w:pPr>
        <w:pStyle w:val="ListParagraph"/>
        <w:numPr>
          <w:ilvl w:val="0"/>
          <w:numId w:val="30"/>
        </w:numPr>
        <w:rPr>
          <w:rFonts w:ascii="Times New Roman" w:hAnsi="Times New Roman" w:cs="Times New Roman"/>
          <w:sz w:val="24"/>
          <w:szCs w:val="24"/>
        </w:rPr>
      </w:pPr>
      <w:r w:rsidRPr="00351EC7">
        <w:rPr>
          <w:rFonts w:ascii="Times New Roman" w:hAnsi="Times New Roman" w:cs="Times New Roman"/>
          <w:sz w:val="24"/>
          <w:szCs w:val="24"/>
        </w:rPr>
        <w:t>Juris Doctor degree</w:t>
      </w:r>
    </w:p>
    <w:p w:rsidR="00351EC7" w:rsidRPr="00351EC7" w:rsidRDefault="00751C02" w:rsidP="00351EC7">
      <w:pPr>
        <w:pStyle w:val="ListParagraph"/>
        <w:numPr>
          <w:ilvl w:val="0"/>
          <w:numId w:val="30"/>
        </w:numPr>
        <w:rPr>
          <w:rFonts w:ascii="Times New Roman" w:hAnsi="Times New Roman" w:cs="Times New Roman"/>
          <w:sz w:val="24"/>
          <w:szCs w:val="24"/>
        </w:rPr>
      </w:pPr>
      <w:r w:rsidRPr="00351EC7">
        <w:rPr>
          <w:rFonts w:ascii="Times New Roman" w:hAnsi="Times New Roman" w:cs="Times New Roman"/>
          <w:sz w:val="24"/>
          <w:szCs w:val="24"/>
        </w:rPr>
        <w:t>Valid license to practice law in the State of Washington.</w:t>
      </w:r>
    </w:p>
    <w:p w:rsidR="00351EC7" w:rsidRDefault="002D08F1" w:rsidP="00EE6937">
      <w:pPr>
        <w:pStyle w:val="ListParagraph"/>
        <w:numPr>
          <w:ilvl w:val="0"/>
          <w:numId w:val="30"/>
        </w:numPr>
        <w:rPr>
          <w:rFonts w:ascii="Times New Roman" w:hAnsi="Times New Roman" w:cs="Times New Roman"/>
          <w:sz w:val="24"/>
          <w:szCs w:val="24"/>
        </w:rPr>
      </w:pPr>
      <w:r w:rsidRPr="00351EC7">
        <w:rPr>
          <w:rFonts w:ascii="Times New Roman" w:hAnsi="Times New Roman" w:cs="Times New Roman"/>
          <w:sz w:val="24"/>
          <w:szCs w:val="24"/>
        </w:rPr>
        <w:t>Two</w:t>
      </w:r>
      <w:r w:rsidR="00EE6937">
        <w:rPr>
          <w:rFonts w:ascii="Times New Roman" w:hAnsi="Times New Roman" w:cs="Times New Roman"/>
          <w:sz w:val="24"/>
          <w:szCs w:val="24"/>
        </w:rPr>
        <w:t xml:space="preserve"> years of</w:t>
      </w:r>
      <w:r w:rsidR="00CD1766" w:rsidRPr="00351EC7">
        <w:rPr>
          <w:rFonts w:ascii="Times New Roman" w:hAnsi="Times New Roman" w:cs="Times New Roman"/>
          <w:sz w:val="24"/>
          <w:szCs w:val="24"/>
        </w:rPr>
        <w:t xml:space="preserve"> experience in the practice of law, preferably in the field of </w:t>
      </w:r>
      <w:r w:rsidR="00EE6937" w:rsidRPr="00EE6937">
        <w:rPr>
          <w:rFonts w:ascii="Times New Roman" w:hAnsi="Times New Roman" w:cs="Times New Roman"/>
          <w:sz w:val="24"/>
          <w:szCs w:val="24"/>
        </w:rPr>
        <w:t>family law and at least one of SVLS’s other main practice areas (civil rights, immigration, housing, employment, education, income m</w:t>
      </w:r>
      <w:r w:rsidR="00EE6937">
        <w:rPr>
          <w:rFonts w:ascii="Times New Roman" w:hAnsi="Times New Roman" w:cs="Times New Roman"/>
          <w:sz w:val="24"/>
          <w:szCs w:val="24"/>
        </w:rPr>
        <w:t>aintenance, consumer rights, or</w:t>
      </w:r>
      <w:r w:rsidR="00EE6937" w:rsidRPr="00EE6937">
        <w:rPr>
          <w:rFonts w:ascii="Times New Roman" w:hAnsi="Times New Roman" w:cs="Times New Roman"/>
          <w:sz w:val="24"/>
          <w:szCs w:val="24"/>
        </w:rPr>
        <w:t xml:space="preserve"> privacy matters in criminal and civil cases).</w:t>
      </w:r>
    </w:p>
    <w:p w:rsidR="00EE6937" w:rsidRDefault="00EE6937" w:rsidP="00EE6937">
      <w:pPr>
        <w:pStyle w:val="ListParagraph"/>
        <w:numPr>
          <w:ilvl w:val="0"/>
          <w:numId w:val="30"/>
        </w:numPr>
        <w:rPr>
          <w:rFonts w:ascii="Times New Roman" w:hAnsi="Times New Roman" w:cs="Times New Roman"/>
          <w:sz w:val="24"/>
          <w:szCs w:val="24"/>
        </w:rPr>
      </w:pPr>
      <w:r w:rsidRPr="00EE6937">
        <w:rPr>
          <w:rFonts w:ascii="Times New Roman" w:hAnsi="Times New Roman" w:cs="Times New Roman"/>
          <w:sz w:val="24"/>
          <w:szCs w:val="24"/>
        </w:rPr>
        <w:lastRenderedPageBreak/>
        <w:t>Valid driver’s license and ability to</w:t>
      </w:r>
      <w:r>
        <w:rPr>
          <w:rFonts w:ascii="Times New Roman" w:hAnsi="Times New Roman" w:cs="Times New Roman"/>
          <w:sz w:val="24"/>
          <w:szCs w:val="24"/>
        </w:rPr>
        <w:t xml:space="preserve"> travel independently for off-site meetings and to</w:t>
      </w:r>
      <w:r w:rsidRPr="00EE6937">
        <w:rPr>
          <w:rFonts w:ascii="Times New Roman" w:hAnsi="Times New Roman" w:cs="Times New Roman"/>
          <w:sz w:val="24"/>
          <w:szCs w:val="24"/>
        </w:rPr>
        <w:t xml:space="preserve"> en</w:t>
      </w:r>
      <w:r>
        <w:rPr>
          <w:rFonts w:ascii="Times New Roman" w:hAnsi="Times New Roman" w:cs="Times New Roman"/>
          <w:sz w:val="24"/>
          <w:szCs w:val="24"/>
        </w:rPr>
        <w:t>gage in mobile advocacy.</w:t>
      </w:r>
    </w:p>
    <w:p w:rsidR="00EE6937" w:rsidRPr="00EE6937" w:rsidRDefault="00EE6937" w:rsidP="00EE6937">
      <w:pPr>
        <w:pStyle w:val="ListParagraph"/>
        <w:numPr>
          <w:ilvl w:val="0"/>
          <w:numId w:val="30"/>
        </w:numPr>
        <w:rPr>
          <w:rFonts w:ascii="Times New Roman" w:hAnsi="Times New Roman" w:cs="Times New Roman"/>
          <w:sz w:val="24"/>
          <w:szCs w:val="24"/>
        </w:rPr>
      </w:pPr>
      <w:r w:rsidRPr="00EE6937">
        <w:rPr>
          <w:rFonts w:ascii="Times New Roman" w:hAnsi="Times New Roman" w:cs="Times New Roman"/>
          <w:sz w:val="24"/>
          <w:szCs w:val="24"/>
        </w:rPr>
        <w:t>Experience working with victims of violence, particularly sexual assault, domestic violence, or child abuse, whether in a legal or non-legal capacity</w:t>
      </w:r>
      <w:r>
        <w:rPr>
          <w:rFonts w:ascii="Times New Roman" w:hAnsi="Times New Roman" w:cs="Times New Roman"/>
          <w:sz w:val="24"/>
          <w:szCs w:val="24"/>
        </w:rPr>
        <w:t>.</w:t>
      </w:r>
    </w:p>
    <w:p w:rsidR="009D4CB7" w:rsidRPr="009D4CB7" w:rsidRDefault="009D4CB7" w:rsidP="009D4CB7">
      <w:pPr>
        <w:pStyle w:val="ListParagraph"/>
        <w:numPr>
          <w:ilvl w:val="0"/>
          <w:numId w:val="30"/>
        </w:numPr>
        <w:rPr>
          <w:rFonts w:ascii="Times New Roman" w:hAnsi="Times New Roman" w:cs="Times New Roman"/>
          <w:sz w:val="24"/>
          <w:szCs w:val="24"/>
        </w:rPr>
      </w:pPr>
      <w:r w:rsidRPr="009D4CB7">
        <w:rPr>
          <w:rFonts w:ascii="Times New Roman" w:hAnsi="Times New Roman" w:cs="Times New Roman"/>
          <w:sz w:val="24"/>
          <w:szCs w:val="24"/>
        </w:rPr>
        <w:t>Litigation experience (whether in motions practice, trials, administrative hearings, or appellate advocacy)</w:t>
      </w:r>
      <w:r>
        <w:rPr>
          <w:rFonts w:ascii="Times New Roman" w:hAnsi="Times New Roman" w:cs="Times New Roman"/>
          <w:sz w:val="24"/>
          <w:szCs w:val="24"/>
        </w:rPr>
        <w:t>.</w:t>
      </w:r>
    </w:p>
    <w:p w:rsidR="009D4CB7" w:rsidRPr="009D4CB7" w:rsidRDefault="009D4CB7" w:rsidP="009D4CB7">
      <w:pPr>
        <w:pStyle w:val="ListParagraph"/>
        <w:numPr>
          <w:ilvl w:val="0"/>
          <w:numId w:val="30"/>
        </w:numPr>
        <w:rPr>
          <w:rFonts w:ascii="Times New Roman" w:hAnsi="Times New Roman" w:cs="Times New Roman"/>
          <w:sz w:val="24"/>
          <w:szCs w:val="24"/>
        </w:rPr>
      </w:pPr>
      <w:r w:rsidRPr="009D4CB7">
        <w:rPr>
          <w:rFonts w:ascii="Times New Roman" w:hAnsi="Times New Roman" w:cs="Times New Roman"/>
          <w:sz w:val="24"/>
          <w:szCs w:val="24"/>
        </w:rPr>
        <w:t>Fluency in a language other than English, or other personal qu</w:t>
      </w:r>
      <w:r>
        <w:rPr>
          <w:rFonts w:ascii="Times New Roman" w:hAnsi="Times New Roman" w:cs="Times New Roman"/>
          <w:sz w:val="24"/>
          <w:szCs w:val="24"/>
        </w:rPr>
        <w:t>alities that contribute to the YWCA</w:t>
      </w:r>
      <w:r w:rsidRPr="009D4CB7">
        <w:rPr>
          <w:rFonts w:ascii="Times New Roman" w:hAnsi="Times New Roman" w:cs="Times New Roman"/>
          <w:sz w:val="24"/>
          <w:szCs w:val="24"/>
        </w:rPr>
        <w:t>’s commitment to diversity</w:t>
      </w:r>
      <w:r>
        <w:rPr>
          <w:rFonts w:ascii="Times New Roman" w:hAnsi="Times New Roman" w:cs="Times New Roman"/>
          <w:sz w:val="24"/>
          <w:szCs w:val="24"/>
        </w:rPr>
        <w:t>.</w:t>
      </w:r>
    </w:p>
    <w:p w:rsidR="009D4CB7" w:rsidRPr="009D4CB7" w:rsidRDefault="009D4CB7" w:rsidP="009D4CB7">
      <w:pPr>
        <w:pStyle w:val="ListParagraph"/>
        <w:numPr>
          <w:ilvl w:val="0"/>
          <w:numId w:val="30"/>
        </w:numPr>
        <w:rPr>
          <w:rFonts w:ascii="Times New Roman" w:hAnsi="Times New Roman" w:cs="Times New Roman"/>
          <w:sz w:val="24"/>
          <w:szCs w:val="24"/>
        </w:rPr>
      </w:pPr>
      <w:r w:rsidRPr="009D4CB7">
        <w:rPr>
          <w:rFonts w:ascii="Times New Roman" w:hAnsi="Times New Roman" w:cs="Times New Roman"/>
          <w:sz w:val="24"/>
          <w:szCs w:val="24"/>
        </w:rPr>
        <w:t>Experience with teaching/training other profes</w:t>
      </w:r>
      <w:r w:rsidR="001542D2">
        <w:rPr>
          <w:rFonts w:ascii="Times New Roman" w:hAnsi="Times New Roman" w:cs="Times New Roman"/>
          <w:sz w:val="24"/>
          <w:szCs w:val="24"/>
        </w:rPr>
        <w:t>sionals</w:t>
      </w:r>
      <w:r>
        <w:rPr>
          <w:rFonts w:ascii="Times New Roman" w:hAnsi="Times New Roman" w:cs="Times New Roman"/>
          <w:sz w:val="24"/>
          <w:szCs w:val="24"/>
        </w:rPr>
        <w:t>.</w:t>
      </w:r>
    </w:p>
    <w:p w:rsidR="00351EC7" w:rsidRPr="00351EC7" w:rsidRDefault="00351EC7" w:rsidP="00351EC7">
      <w:pPr>
        <w:pStyle w:val="ListParagraph"/>
        <w:numPr>
          <w:ilvl w:val="0"/>
          <w:numId w:val="30"/>
        </w:numPr>
        <w:rPr>
          <w:rFonts w:ascii="Times New Roman" w:hAnsi="Times New Roman" w:cs="Times New Roman"/>
          <w:sz w:val="24"/>
          <w:szCs w:val="24"/>
        </w:rPr>
      </w:pPr>
      <w:r w:rsidRPr="00351EC7">
        <w:rPr>
          <w:rFonts w:ascii="Times New Roman" w:hAnsi="Times New Roman" w:cs="Times New Roman"/>
          <w:sz w:val="24"/>
          <w:szCs w:val="24"/>
        </w:rPr>
        <w:t>Demonstrated understanding of the intersection of racism and poverty</w:t>
      </w:r>
      <w:r w:rsidR="009D4CB7">
        <w:rPr>
          <w:rFonts w:ascii="Times New Roman" w:hAnsi="Times New Roman" w:cs="Times New Roman"/>
          <w:sz w:val="24"/>
          <w:szCs w:val="24"/>
        </w:rPr>
        <w:t>.</w:t>
      </w:r>
    </w:p>
    <w:p w:rsidR="00EF6862" w:rsidRPr="00351EC7" w:rsidRDefault="00EF6862" w:rsidP="00351EC7">
      <w:pPr>
        <w:pStyle w:val="ListParagraph"/>
        <w:numPr>
          <w:ilvl w:val="0"/>
          <w:numId w:val="30"/>
        </w:numPr>
        <w:rPr>
          <w:rFonts w:ascii="Times New Roman" w:hAnsi="Times New Roman" w:cs="Times New Roman"/>
          <w:sz w:val="24"/>
          <w:szCs w:val="24"/>
        </w:rPr>
      </w:pPr>
      <w:r w:rsidRPr="00351EC7">
        <w:rPr>
          <w:rFonts w:ascii="Times New Roman" w:hAnsi="Times New Roman" w:cs="Times New Roman"/>
          <w:sz w:val="24"/>
          <w:szCs w:val="24"/>
        </w:rPr>
        <w:t xml:space="preserve">Core Competencies: Planning and Organizing (Time Management), Attention to Detail, Oral and Written Communication, Specialized Knowledge, Collaboration, Fostering Diversity, </w:t>
      </w:r>
      <w:r w:rsidR="002F2638">
        <w:rPr>
          <w:rFonts w:ascii="Times New Roman" w:hAnsi="Times New Roman" w:cs="Times New Roman"/>
          <w:sz w:val="24"/>
          <w:szCs w:val="24"/>
        </w:rPr>
        <w:t xml:space="preserve">Race &amp; </w:t>
      </w:r>
      <w:r w:rsidRPr="00351EC7">
        <w:rPr>
          <w:rFonts w:ascii="Times New Roman" w:hAnsi="Times New Roman" w:cs="Times New Roman"/>
          <w:sz w:val="24"/>
          <w:szCs w:val="24"/>
        </w:rPr>
        <w:t>Social Justice Advocacy</w:t>
      </w:r>
    </w:p>
    <w:p w:rsidR="00351EC7" w:rsidRPr="00351EC7" w:rsidRDefault="00351EC7" w:rsidP="00351EC7">
      <w:pPr>
        <w:rPr>
          <w:sz w:val="24"/>
          <w:szCs w:val="24"/>
        </w:rPr>
      </w:pPr>
    </w:p>
    <w:p w:rsidR="00351EC7" w:rsidRPr="00351EC7" w:rsidRDefault="00351EC7" w:rsidP="00351EC7">
      <w:pPr>
        <w:rPr>
          <w:b/>
          <w:sz w:val="24"/>
          <w:szCs w:val="24"/>
        </w:rPr>
      </w:pPr>
      <w:r w:rsidRPr="00351EC7">
        <w:rPr>
          <w:b/>
          <w:sz w:val="24"/>
          <w:szCs w:val="24"/>
        </w:rPr>
        <w:t>PERFORMANCE STANDARDS</w:t>
      </w:r>
    </w:p>
    <w:p w:rsidR="00351EC7" w:rsidRPr="00351EC7" w:rsidRDefault="00351EC7" w:rsidP="00351EC7">
      <w:pPr>
        <w:pStyle w:val="ListParagraph"/>
        <w:numPr>
          <w:ilvl w:val="0"/>
          <w:numId w:val="28"/>
        </w:numPr>
        <w:spacing w:after="0"/>
        <w:rPr>
          <w:rFonts w:ascii="Times New Roman" w:hAnsi="Times New Roman" w:cs="Times New Roman"/>
          <w:sz w:val="24"/>
          <w:szCs w:val="24"/>
        </w:rPr>
      </w:pPr>
      <w:r w:rsidRPr="00351EC7">
        <w:rPr>
          <w:rFonts w:ascii="Times New Roman" w:hAnsi="Times New Roman" w:cs="Times New Roman"/>
          <w:i/>
          <w:sz w:val="24"/>
          <w:szCs w:val="24"/>
        </w:rPr>
        <w:t>Customer Service</w:t>
      </w:r>
      <w:r w:rsidRPr="00351EC7">
        <w:rPr>
          <w:rFonts w:ascii="Times New Roman" w:hAnsi="Times New Roman" w:cs="Times New Roman"/>
          <w:sz w:val="24"/>
          <w:szCs w:val="24"/>
        </w:rPr>
        <w:t>: We treat our customers with culturally competent courtesy and respect, and react with urgency and sensitivity to their important concerns.</w:t>
      </w:r>
    </w:p>
    <w:p w:rsidR="00351EC7" w:rsidRPr="00351EC7" w:rsidRDefault="00351EC7" w:rsidP="00351EC7">
      <w:pPr>
        <w:pStyle w:val="ListParagraph"/>
        <w:numPr>
          <w:ilvl w:val="0"/>
          <w:numId w:val="28"/>
        </w:numPr>
        <w:spacing w:after="0"/>
        <w:rPr>
          <w:rFonts w:ascii="Times New Roman" w:hAnsi="Times New Roman" w:cs="Times New Roman"/>
          <w:sz w:val="24"/>
          <w:szCs w:val="24"/>
        </w:rPr>
      </w:pPr>
      <w:r w:rsidRPr="00351EC7">
        <w:rPr>
          <w:rFonts w:ascii="Times New Roman" w:hAnsi="Times New Roman" w:cs="Times New Roman"/>
          <w:i/>
          <w:sz w:val="24"/>
          <w:szCs w:val="24"/>
        </w:rPr>
        <w:t xml:space="preserve">Social Justice: </w:t>
      </w:r>
      <w:r w:rsidRPr="00351EC7">
        <w:rPr>
          <w:rFonts w:ascii="Times New Roman" w:hAnsi="Times New Roman" w:cs="Times New Roman"/>
          <w:sz w:val="24"/>
          <w:szCs w:val="24"/>
        </w:rPr>
        <w:t>Collectively and individually, we work to eliminate the effects of racism, sexism, homophobia, ageism and other oppressions and help our clients achieve equitable outcomes, outcomes that prioritize those with multiple barriers, in the areas we serve.</w:t>
      </w:r>
    </w:p>
    <w:p w:rsidR="00351EC7" w:rsidRPr="00351EC7" w:rsidRDefault="00351EC7" w:rsidP="00351EC7">
      <w:pPr>
        <w:pStyle w:val="ListParagraph"/>
        <w:numPr>
          <w:ilvl w:val="0"/>
          <w:numId w:val="28"/>
        </w:numPr>
        <w:spacing w:after="0"/>
        <w:rPr>
          <w:rFonts w:ascii="Times New Roman" w:hAnsi="Times New Roman" w:cs="Times New Roman"/>
          <w:sz w:val="24"/>
          <w:szCs w:val="24"/>
        </w:rPr>
      </w:pPr>
      <w:r w:rsidRPr="00351EC7">
        <w:rPr>
          <w:rFonts w:ascii="Times New Roman" w:hAnsi="Times New Roman" w:cs="Times New Roman"/>
          <w:i/>
          <w:sz w:val="24"/>
          <w:szCs w:val="24"/>
        </w:rPr>
        <w:t>Teamwork:</w:t>
      </w:r>
      <w:r w:rsidRPr="00351EC7">
        <w:rPr>
          <w:rFonts w:ascii="Times New Roman" w:hAnsi="Times New Roman" w:cs="Times New Roman"/>
          <w:sz w:val="24"/>
          <w:szCs w:val="24"/>
        </w:rPr>
        <w:t xml:space="preserve"> We value individual excellence in the achievement of organizational goals and work effectively as a team for the benefit of the YWCA and our stakeholders. We acknowledge that cultural competence is required when evaluating effective work and teamwork and that the voice of our staff of color, immigrant and refugee staff, LGBTQ staff and other marginalized staff comes through as positive, effective and relational in a variety of ways, and that internalized superiority or inferiority can play a role in how a staff member interacts on teams. We work to understand barriers that staff may be facing and support staff that are facing multiple barriers.</w:t>
      </w:r>
    </w:p>
    <w:p w:rsidR="00351EC7" w:rsidRPr="00351EC7" w:rsidRDefault="00351EC7" w:rsidP="00351EC7">
      <w:pPr>
        <w:pStyle w:val="ListParagraph"/>
        <w:numPr>
          <w:ilvl w:val="0"/>
          <w:numId w:val="28"/>
        </w:numPr>
        <w:spacing w:after="0"/>
        <w:rPr>
          <w:rFonts w:ascii="Times New Roman" w:hAnsi="Times New Roman" w:cs="Times New Roman"/>
          <w:sz w:val="24"/>
          <w:szCs w:val="24"/>
        </w:rPr>
      </w:pPr>
      <w:r w:rsidRPr="00351EC7">
        <w:rPr>
          <w:rFonts w:ascii="Times New Roman" w:hAnsi="Times New Roman" w:cs="Times New Roman"/>
          <w:i/>
          <w:sz w:val="24"/>
          <w:szCs w:val="24"/>
        </w:rPr>
        <w:t>Communication:</w:t>
      </w:r>
      <w:r w:rsidRPr="00351EC7">
        <w:rPr>
          <w:rFonts w:ascii="Times New Roman" w:hAnsi="Times New Roman" w:cs="Times New Roman"/>
          <w:sz w:val="24"/>
          <w:szCs w:val="24"/>
        </w:rPr>
        <w:t xml:space="preserve"> We communicate openly, honestly and accurately with our internal and external stakeholders. We listen respectfully, solicit feedback and are open to the suggestions and solutions of others. We understand that internalized oppressions play a role in how and what we communicate and what we gatekeep. We work to be </w:t>
      </w:r>
      <w:proofErr w:type="gramStart"/>
      <w:r w:rsidRPr="00351EC7">
        <w:rPr>
          <w:rFonts w:ascii="Times New Roman" w:hAnsi="Times New Roman" w:cs="Times New Roman"/>
          <w:sz w:val="24"/>
          <w:szCs w:val="24"/>
        </w:rPr>
        <w:t>accountable</w:t>
      </w:r>
      <w:proofErr w:type="gramEnd"/>
      <w:r w:rsidRPr="00351EC7">
        <w:rPr>
          <w:rFonts w:ascii="Times New Roman" w:hAnsi="Times New Roman" w:cs="Times New Roman"/>
          <w:sz w:val="24"/>
          <w:szCs w:val="24"/>
        </w:rPr>
        <w:t xml:space="preserve"> gatekeepers, acknowledge our superiority and inferiority while communicating and create a flat structure where power is not front and center in the communication that we engage in.</w:t>
      </w:r>
    </w:p>
    <w:p w:rsidR="00351EC7" w:rsidRPr="00351EC7" w:rsidRDefault="00351EC7" w:rsidP="00351EC7">
      <w:pPr>
        <w:pStyle w:val="ListParagraph"/>
        <w:numPr>
          <w:ilvl w:val="0"/>
          <w:numId w:val="28"/>
        </w:numPr>
        <w:spacing w:after="0"/>
        <w:rPr>
          <w:rFonts w:ascii="Times New Roman" w:hAnsi="Times New Roman" w:cs="Times New Roman"/>
          <w:sz w:val="24"/>
          <w:szCs w:val="24"/>
        </w:rPr>
      </w:pPr>
      <w:r w:rsidRPr="00351EC7">
        <w:rPr>
          <w:rFonts w:ascii="Times New Roman" w:hAnsi="Times New Roman" w:cs="Times New Roman"/>
          <w:i/>
          <w:sz w:val="24"/>
          <w:szCs w:val="24"/>
        </w:rPr>
        <w:t>Integrity:</w:t>
      </w:r>
      <w:r w:rsidRPr="00351EC7">
        <w:rPr>
          <w:rFonts w:ascii="Times New Roman" w:hAnsi="Times New Roman" w:cs="Times New Roman"/>
          <w:sz w:val="24"/>
          <w:szCs w:val="24"/>
        </w:rPr>
        <w:t xml:space="preserve"> We are ethical and trustworthy in our business practices and interactions with each other. </w:t>
      </w:r>
    </w:p>
    <w:p w:rsidR="00351EC7" w:rsidRPr="00351EC7" w:rsidRDefault="00351EC7" w:rsidP="00351EC7">
      <w:pPr>
        <w:pStyle w:val="ListParagraph"/>
        <w:numPr>
          <w:ilvl w:val="0"/>
          <w:numId w:val="28"/>
        </w:numPr>
        <w:spacing w:after="0"/>
        <w:rPr>
          <w:rFonts w:ascii="Times New Roman" w:hAnsi="Times New Roman" w:cs="Times New Roman"/>
          <w:sz w:val="24"/>
          <w:szCs w:val="24"/>
        </w:rPr>
      </w:pPr>
      <w:r w:rsidRPr="00351EC7">
        <w:rPr>
          <w:rFonts w:ascii="Times New Roman" w:hAnsi="Times New Roman" w:cs="Times New Roman"/>
          <w:i/>
          <w:sz w:val="24"/>
          <w:szCs w:val="24"/>
        </w:rPr>
        <w:lastRenderedPageBreak/>
        <w:t>Accountability:</w:t>
      </w:r>
      <w:r w:rsidRPr="00351EC7">
        <w:rPr>
          <w:rFonts w:ascii="Times New Roman" w:hAnsi="Times New Roman" w:cs="Times New Roman"/>
          <w:sz w:val="24"/>
          <w:szCs w:val="24"/>
        </w:rPr>
        <w:t xml:space="preserve"> We are accountable to each other and our communities, and we seek to continuously improve the quality of our services.  We are transparent in sharing information with stakeholders and the public.</w:t>
      </w:r>
    </w:p>
    <w:p w:rsidR="00351EC7" w:rsidRPr="00351EC7" w:rsidRDefault="00351EC7" w:rsidP="00351EC7">
      <w:pPr>
        <w:rPr>
          <w:sz w:val="24"/>
          <w:szCs w:val="24"/>
        </w:rPr>
      </w:pPr>
    </w:p>
    <w:p w:rsidR="00351EC7" w:rsidRPr="00F649F6" w:rsidRDefault="00351EC7" w:rsidP="00351EC7">
      <w:pPr>
        <w:rPr>
          <w:i/>
          <w:sz w:val="24"/>
          <w:szCs w:val="24"/>
        </w:rPr>
      </w:pPr>
      <w:r w:rsidRPr="00351EC7">
        <w:rPr>
          <w:b/>
          <w:sz w:val="24"/>
          <w:szCs w:val="24"/>
        </w:rPr>
        <w:t xml:space="preserve">PHYSICAL DEMANDS OF THIS POSITION: </w:t>
      </w:r>
      <w:r w:rsidRPr="00351EC7">
        <w:rPr>
          <w:i/>
          <w:sz w:val="24"/>
          <w:szCs w:val="24"/>
        </w:rPr>
        <w:t xml:space="preserve">The physical demands described here are representative of those that must be met by an individual to successfully perform the essential functions of this job.  Reasonable accommodations may be made to enable individuals with </w:t>
      </w:r>
      <w:r w:rsidRPr="00F649F6">
        <w:rPr>
          <w:i/>
          <w:sz w:val="24"/>
          <w:szCs w:val="24"/>
        </w:rPr>
        <w:t>disabilities to perform the essential functions.  In performing this position, the employee:</w:t>
      </w:r>
    </w:p>
    <w:p w:rsidR="006C756F" w:rsidRPr="00F649F6" w:rsidRDefault="006C756F" w:rsidP="006C756F">
      <w:pPr>
        <w:numPr>
          <w:ilvl w:val="0"/>
          <w:numId w:val="1"/>
        </w:numPr>
        <w:rPr>
          <w:sz w:val="24"/>
          <w:szCs w:val="24"/>
        </w:rPr>
      </w:pPr>
      <w:r w:rsidRPr="00F649F6">
        <w:rPr>
          <w:sz w:val="24"/>
          <w:szCs w:val="24"/>
        </w:rPr>
        <w:t xml:space="preserve">Continuously exchanges information through listening and talking with agency staff, volunteers, clients and individuals in the community </w:t>
      </w:r>
    </w:p>
    <w:p w:rsidR="006C756F" w:rsidRPr="00F649F6" w:rsidRDefault="006C756F" w:rsidP="006C756F">
      <w:pPr>
        <w:numPr>
          <w:ilvl w:val="0"/>
          <w:numId w:val="1"/>
        </w:numPr>
        <w:rPr>
          <w:sz w:val="24"/>
          <w:szCs w:val="24"/>
        </w:rPr>
      </w:pPr>
      <w:r w:rsidRPr="00F649F6">
        <w:rPr>
          <w:sz w:val="24"/>
          <w:szCs w:val="24"/>
        </w:rPr>
        <w:t>Frequently stands, walks, sits, and climbs in performing duties and in traveling to off-site meetings</w:t>
      </w:r>
    </w:p>
    <w:p w:rsidR="006C756F" w:rsidRPr="00F649F6" w:rsidRDefault="006C756F" w:rsidP="006C756F">
      <w:pPr>
        <w:numPr>
          <w:ilvl w:val="0"/>
          <w:numId w:val="1"/>
        </w:numPr>
        <w:rPr>
          <w:sz w:val="24"/>
          <w:szCs w:val="24"/>
        </w:rPr>
      </w:pPr>
      <w:r w:rsidRPr="00F649F6">
        <w:rPr>
          <w:sz w:val="24"/>
          <w:szCs w:val="24"/>
        </w:rPr>
        <w:t>Frequently reaches and grasps using telephones and computers</w:t>
      </w:r>
    </w:p>
    <w:p w:rsidR="006C756F" w:rsidRPr="00F649F6" w:rsidRDefault="006C756F" w:rsidP="006C756F">
      <w:pPr>
        <w:numPr>
          <w:ilvl w:val="0"/>
          <w:numId w:val="1"/>
        </w:numPr>
        <w:rPr>
          <w:sz w:val="24"/>
          <w:szCs w:val="24"/>
        </w:rPr>
      </w:pPr>
      <w:r w:rsidRPr="00F649F6">
        <w:rPr>
          <w:sz w:val="24"/>
          <w:szCs w:val="24"/>
        </w:rPr>
        <w:t>Frequently lifts and carries up to 10 lbs. of paperwork, files, and materials</w:t>
      </w:r>
    </w:p>
    <w:p w:rsidR="006C756F" w:rsidRPr="00351EC7" w:rsidRDefault="006C756F" w:rsidP="006C756F">
      <w:pPr>
        <w:rPr>
          <w:i/>
          <w:sz w:val="24"/>
          <w:szCs w:val="24"/>
        </w:rPr>
      </w:pPr>
      <w:r w:rsidRPr="00F649F6">
        <w:rPr>
          <w:i/>
          <w:spacing w:val="-2"/>
          <w:sz w:val="24"/>
          <w:szCs w:val="24"/>
        </w:rPr>
        <w:t xml:space="preserve">* Continuously over 80% time, </w:t>
      </w:r>
      <w:proofErr w:type="gramStart"/>
      <w:r w:rsidRPr="00F649F6">
        <w:rPr>
          <w:i/>
          <w:spacing w:val="-2"/>
          <w:sz w:val="24"/>
          <w:szCs w:val="24"/>
        </w:rPr>
        <w:t>Frequently</w:t>
      </w:r>
      <w:proofErr w:type="gramEnd"/>
      <w:r w:rsidRPr="00F649F6">
        <w:rPr>
          <w:i/>
          <w:spacing w:val="-2"/>
          <w:sz w:val="24"/>
          <w:szCs w:val="24"/>
        </w:rPr>
        <w:t xml:space="preserve"> 20-80% time, and Occasionally under 20% time</w:t>
      </w:r>
    </w:p>
    <w:p w:rsidR="00351EC7" w:rsidRPr="00351EC7" w:rsidRDefault="00351EC7" w:rsidP="00351EC7">
      <w:pPr>
        <w:rPr>
          <w:sz w:val="24"/>
          <w:szCs w:val="24"/>
        </w:rPr>
      </w:pPr>
    </w:p>
    <w:p w:rsidR="00B672A9" w:rsidRPr="00351EC7" w:rsidRDefault="00B672A9" w:rsidP="00B672A9">
      <w:pPr>
        <w:rPr>
          <w:sz w:val="24"/>
          <w:szCs w:val="24"/>
        </w:rPr>
      </w:pPr>
    </w:p>
    <w:p w:rsidR="00B672A9" w:rsidRPr="00351EC7" w:rsidRDefault="00B672A9">
      <w:pPr>
        <w:rPr>
          <w:sz w:val="24"/>
          <w:szCs w:val="24"/>
        </w:rPr>
      </w:pPr>
      <w:r w:rsidRPr="00351EC7">
        <w:rPr>
          <w:b/>
          <w:sz w:val="24"/>
          <w:szCs w:val="24"/>
        </w:rPr>
        <w:t>HOURS, RATE &amp; BENEFITS</w:t>
      </w:r>
      <w:r w:rsidR="006B6DA9" w:rsidRPr="00351EC7">
        <w:rPr>
          <w:sz w:val="24"/>
          <w:szCs w:val="24"/>
        </w:rPr>
        <w:t>:</w:t>
      </w:r>
    </w:p>
    <w:p w:rsidR="00351EC7" w:rsidRPr="00351EC7" w:rsidRDefault="00B672A9">
      <w:pPr>
        <w:numPr>
          <w:ilvl w:val="0"/>
          <w:numId w:val="1"/>
        </w:numPr>
        <w:rPr>
          <w:sz w:val="24"/>
          <w:szCs w:val="24"/>
        </w:rPr>
      </w:pPr>
      <w:r w:rsidRPr="00351EC7">
        <w:rPr>
          <w:sz w:val="24"/>
          <w:szCs w:val="24"/>
        </w:rPr>
        <w:t xml:space="preserve">Full-time, </w:t>
      </w:r>
      <w:r w:rsidR="00F06BB3" w:rsidRPr="00351EC7">
        <w:rPr>
          <w:sz w:val="24"/>
          <w:szCs w:val="24"/>
        </w:rPr>
        <w:t>35</w:t>
      </w:r>
      <w:r w:rsidRPr="00351EC7">
        <w:rPr>
          <w:sz w:val="24"/>
          <w:szCs w:val="24"/>
        </w:rPr>
        <w:t xml:space="preserve"> hours per week</w:t>
      </w:r>
    </w:p>
    <w:p w:rsidR="00B672A9" w:rsidRPr="00351EC7" w:rsidRDefault="001C2CB6">
      <w:pPr>
        <w:numPr>
          <w:ilvl w:val="0"/>
          <w:numId w:val="1"/>
        </w:numPr>
        <w:rPr>
          <w:sz w:val="24"/>
          <w:szCs w:val="24"/>
        </w:rPr>
      </w:pPr>
      <w:r w:rsidRPr="00351EC7">
        <w:rPr>
          <w:sz w:val="24"/>
          <w:szCs w:val="24"/>
        </w:rPr>
        <w:t>FLSA</w:t>
      </w:r>
      <w:r w:rsidR="00351EC7" w:rsidRPr="00351EC7">
        <w:rPr>
          <w:sz w:val="24"/>
          <w:szCs w:val="24"/>
        </w:rPr>
        <w:t xml:space="preserve"> Classification:</w:t>
      </w:r>
      <w:r w:rsidRPr="00351EC7">
        <w:rPr>
          <w:sz w:val="24"/>
          <w:szCs w:val="24"/>
        </w:rPr>
        <w:t xml:space="preserve"> </w:t>
      </w:r>
      <w:r w:rsidR="00351EC7" w:rsidRPr="00351EC7">
        <w:rPr>
          <w:sz w:val="24"/>
          <w:szCs w:val="24"/>
        </w:rPr>
        <w:t>E</w:t>
      </w:r>
      <w:r w:rsidR="00CF1B67" w:rsidRPr="00351EC7">
        <w:rPr>
          <w:sz w:val="24"/>
          <w:szCs w:val="24"/>
        </w:rPr>
        <w:t>xempt.</w:t>
      </w:r>
    </w:p>
    <w:p w:rsidR="00B672A9" w:rsidRPr="00351EC7" w:rsidRDefault="00CF1B67">
      <w:pPr>
        <w:numPr>
          <w:ilvl w:val="0"/>
          <w:numId w:val="1"/>
        </w:numPr>
        <w:rPr>
          <w:sz w:val="24"/>
          <w:szCs w:val="24"/>
        </w:rPr>
      </w:pPr>
      <w:r w:rsidRPr="00351EC7">
        <w:rPr>
          <w:sz w:val="24"/>
          <w:szCs w:val="24"/>
        </w:rPr>
        <w:t xml:space="preserve">Occasional evening and/or weekend hours </w:t>
      </w:r>
      <w:r w:rsidR="00DA1F56" w:rsidRPr="00351EC7">
        <w:rPr>
          <w:sz w:val="24"/>
          <w:szCs w:val="24"/>
        </w:rPr>
        <w:t xml:space="preserve">may be </w:t>
      </w:r>
      <w:r w:rsidRPr="00351EC7">
        <w:rPr>
          <w:sz w:val="24"/>
          <w:szCs w:val="24"/>
        </w:rPr>
        <w:t>required.</w:t>
      </w:r>
    </w:p>
    <w:p w:rsidR="000D563A" w:rsidRPr="00351EC7" w:rsidRDefault="000D563A">
      <w:pPr>
        <w:numPr>
          <w:ilvl w:val="0"/>
          <w:numId w:val="1"/>
        </w:numPr>
        <w:rPr>
          <w:sz w:val="24"/>
          <w:szCs w:val="24"/>
        </w:rPr>
      </w:pPr>
      <w:r w:rsidRPr="00351EC7">
        <w:rPr>
          <w:sz w:val="24"/>
          <w:szCs w:val="24"/>
        </w:rPr>
        <w:t>$</w:t>
      </w:r>
      <w:r w:rsidR="002D08F1" w:rsidRPr="00351EC7">
        <w:rPr>
          <w:sz w:val="24"/>
          <w:szCs w:val="24"/>
        </w:rPr>
        <w:t>32.97</w:t>
      </w:r>
      <w:r w:rsidR="00265222" w:rsidRPr="00351EC7">
        <w:rPr>
          <w:sz w:val="24"/>
          <w:szCs w:val="24"/>
        </w:rPr>
        <w:t xml:space="preserve"> per </w:t>
      </w:r>
      <w:r w:rsidRPr="00351EC7">
        <w:rPr>
          <w:sz w:val="24"/>
          <w:szCs w:val="24"/>
        </w:rPr>
        <w:t xml:space="preserve">hour </w:t>
      </w:r>
      <w:r w:rsidR="001C2CB6" w:rsidRPr="00351EC7">
        <w:rPr>
          <w:sz w:val="24"/>
          <w:szCs w:val="24"/>
        </w:rPr>
        <w:t>($</w:t>
      </w:r>
      <w:r w:rsidR="002D08F1" w:rsidRPr="00351EC7">
        <w:rPr>
          <w:sz w:val="24"/>
          <w:szCs w:val="24"/>
        </w:rPr>
        <w:t>60</w:t>
      </w:r>
      <w:r w:rsidR="001C2CB6" w:rsidRPr="00351EC7">
        <w:rPr>
          <w:sz w:val="24"/>
          <w:szCs w:val="24"/>
        </w:rPr>
        <w:t>,000 annually)</w:t>
      </w:r>
    </w:p>
    <w:p w:rsidR="00B672A9" w:rsidRPr="00351EC7" w:rsidRDefault="009308F6">
      <w:pPr>
        <w:numPr>
          <w:ilvl w:val="0"/>
          <w:numId w:val="1"/>
        </w:numPr>
        <w:rPr>
          <w:sz w:val="24"/>
          <w:szCs w:val="24"/>
        </w:rPr>
      </w:pPr>
      <w:r w:rsidRPr="00351EC7">
        <w:rPr>
          <w:sz w:val="24"/>
          <w:szCs w:val="24"/>
        </w:rPr>
        <w:t>Generous</w:t>
      </w:r>
      <w:r w:rsidR="00B672A9" w:rsidRPr="00351EC7">
        <w:rPr>
          <w:sz w:val="24"/>
          <w:szCs w:val="24"/>
        </w:rPr>
        <w:t xml:space="preserve"> benefit package including medical insurance, retirement plans, plus generous vacation, holiday and sick leave plans</w:t>
      </w:r>
    </w:p>
    <w:p w:rsidR="00351EC7" w:rsidRPr="00351EC7" w:rsidRDefault="00351EC7" w:rsidP="00351EC7">
      <w:pPr>
        <w:numPr>
          <w:ilvl w:val="0"/>
          <w:numId w:val="1"/>
        </w:numPr>
        <w:spacing w:line="276" w:lineRule="auto"/>
        <w:rPr>
          <w:sz w:val="24"/>
          <w:szCs w:val="24"/>
        </w:rPr>
      </w:pPr>
      <w:r w:rsidRPr="00351EC7">
        <w:rPr>
          <w:sz w:val="24"/>
          <w:szCs w:val="24"/>
        </w:rPr>
        <w:t>At the time of hire, employees may choose to voluntarily enroll in the Fidelity 403b Plan.  Typically after two years of employment, employees are eligible to participate in the YWCA Retirement Fund.</w:t>
      </w:r>
    </w:p>
    <w:p w:rsidR="00351EC7" w:rsidRPr="00351EC7" w:rsidRDefault="00351EC7" w:rsidP="00351EC7">
      <w:pPr>
        <w:rPr>
          <w:sz w:val="24"/>
          <w:szCs w:val="24"/>
        </w:rPr>
      </w:pPr>
    </w:p>
    <w:p w:rsidR="00351EC7" w:rsidRPr="00351EC7" w:rsidRDefault="00351EC7" w:rsidP="00351EC7">
      <w:pPr>
        <w:rPr>
          <w:b/>
          <w:sz w:val="24"/>
          <w:szCs w:val="24"/>
        </w:rPr>
      </w:pPr>
      <w:r w:rsidRPr="00351EC7">
        <w:rPr>
          <w:b/>
          <w:sz w:val="24"/>
          <w:szCs w:val="24"/>
        </w:rPr>
        <w:t xml:space="preserve">TO APPLY: </w:t>
      </w:r>
      <w:r w:rsidR="009D4CB7">
        <w:rPr>
          <w:sz w:val="24"/>
          <w:szCs w:val="24"/>
        </w:rPr>
        <w:t xml:space="preserve">Please send cover letter, resume, references and a sample of your work-product (no more than 10 pages) to </w:t>
      </w:r>
      <w:bookmarkStart w:id="0" w:name="_GoBack"/>
      <w:r w:rsidR="009D4CB7">
        <w:rPr>
          <w:sz w:val="24"/>
          <w:szCs w:val="24"/>
        </w:rPr>
        <w:t>riddhim@ywcaworks.org</w:t>
      </w:r>
      <w:bookmarkEnd w:id="0"/>
      <w:r w:rsidR="009D4CB7">
        <w:rPr>
          <w:sz w:val="24"/>
          <w:szCs w:val="24"/>
        </w:rPr>
        <w:t>. Funding for a second staff attorney position may become a</w:t>
      </w:r>
      <w:r w:rsidR="00C33477">
        <w:rPr>
          <w:sz w:val="24"/>
          <w:szCs w:val="24"/>
        </w:rPr>
        <w:t xml:space="preserve">vailable in </w:t>
      </w:r>
      <w:proofErr w:type="gramStart"/>
      <w:r w:rsidR="00C33477">
        <w:rPr>
          <w:sz w:val="24"/>
          <w:szCs w:val="24"/>
        </w:rPr>
        <w:t>Fall</w:t>
      </w:r>
      <w:proofErr w:type="gramEnd"/>
      <w:r w:rsidR="00C33477">
        <w:rPr>
          <w:sz w:val="24"/>
          <w:szCs w:val="24"/>
        </w:rPr>
        <w:t xml:space="preserve"> 2016. I</w:t>
      </w:r>
      <w:r w:rsidR="009D4CB7">
        <w:rPr>
          <w:sz w:val="24"/>
          <w:szCs w:val="24"/>
        </w:rPr>
        <w:t>ndicate in your cover letter if you prefer SVLS retain your application for consideration.</w:t>
      </w:r>
      <w:r w:rsidR="00C33477">
        <w:rPr>
          <w:sz w:val="24"/>
          <w:szCs w:val="24"/>
        </w:rPr>
        <w:t xml:space="preserve"> Please no phone calls.</w:t>
      </w:r>
    </w:p>
    <w:p w:rsidR="00351EC7" w:rsidRPr="00351EC7" w:rsidRDefault="00351EC7" w:rsidP="00351EC7">
      <w:pPr>
        <w:rPr>
          <w:b/>
          <w:sz w:val="24"/>
          <w:szCs w:val="24"/>
        </w:rPr>
      </w:pPr>
    </w:p>
    <w:p w:rsidR="00351EC7" w:rsidRPr="00351EC7" w:rsidRDefault="00351EC7" w:rsidP="00351EC7">
      <w:pPr>
        <w:rPr>
          <w:b/>
          <w:sz w:val="24"/>
          <w:szCs w:val="24"/>
        </w:rPr>
      </w:pPr>
      <w:r w:rsidRPr="00351EC7">
        <w:rPr>
          <w:b/>
          <w:sz w:val="24"/>
          <w:szCs w:val="24"/>
        </w:rPr>
        <w:t>CLOSING DATE:</w:t>
      </w:r>
      <w:r w:rsidR="009D4CB7">
        <w:rPr>
          <w:b/>
          <w:sz w:val="24"/>
          <w:szCs w:val="24"/>
        </w:rPr>
        <w:t xml:space="preserve"> </w:t>
      </w:r>
      <w:r w:rsidR="009D4CB7">
        <w:rPr>
          <w:sz w:val="24"/>
          <w:szCs w:val="24"/>
        </w:rPr>
        <w:t xml:space="preserve">Accepted on a rolling basis but priority will be given to </w:t>
      </w:r>
      <w:r w:rsidR="002176A8">
        <w:rPr>
          <w:sz w:val="24"/>
          <w:szCs w:val="24"/>
        </w:rPr>
        <w:t>applications received by June 27</w:t>
      </w:r>
      <w:r w:rsidR="009D4CB7">
        <w:rPr>
          <w:sz w:val="24"/>
          <w:szCs w:val="24"/>
        </w:rPr>
        <w:t>, 2016.</w:t>
      </w:r>
    </w:p>
    <w:p w:rsidR="00351EC7" w:rsidRPr="00351EC7" w:rsidRDefault="00351EC7" w:rsidP="00351EC7">
      <w:pPr>
        <w:rPr>
          <w:b/>
          <w:sz w:val="24"/>
          <w:szCs w:val="24"/>
        </w:rPr>
      </w:pPr>
    </w:p>
    <w:p w:rsidR="00B672A9" w:rsidRPr="002F2638" w:rsidRDefault="00351EC7" w:rsidP="002F2638">
      <w:pPr>
        <w:jc w:val="center"/>
        <w:rPr>
          <w:sz w:val="24"/>
          <w:szCs w:val="24"/>
        </w:rPr>
      </w:pPr>
      <w:r w:rsidRPr="00351EC7">
        <w:rPr>
          <w:sz w:val="24"/>
          <w:szCs w:val="24"/>
        </w:rPr>
        <w:t xml:space="preserve">YWCA </w:t>
      </w:r>
      <w:proofErr w:type="spellStart"/>
      <w:r w:rsidRPr="00351EC7">
        <w:rPr>
          <w:sz w:val="24"/>
          <w:szCs w:val="24"/>
        </w:rPr>
        <w:t>Seattle|King|Snohomish</w:t>
      </w:r>
      <w:proofErr w:type="spellEnd"/>
      <w:r w:rsidRPr="00351EC7">
        <w:rPr>
          <w:sz w:val="24"/>
          <w:szCs w:val="24"/>
        </w:rPr>
        <w:t xml:space="preserve"> is an Equal Opportunity Employer</w:t>
      </w:r>
    </w:p>
    <w:sectPr w:rsidR="00B672A9" w:rsidRPr="002F2638" w:rsidSect="0096075B">
      <w:headerReference w:type="first" r:id="rId9"/>
      <w:pgSz w:w="12240" w:h="15840"/>
      <w:pgMar w:top="1530" w:right="1440" w:bottom="2070" w:left="1440" w:header="965" w:footer="96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FBF" w:rsidRDefault="00CC1FBF">
      <w:r>
        <w:separator/>
      </w:r>
    </w:p>
  </w:endnote>
  <w:endnote w:type="continuationSeparator" w:id="0">
    <w:p w:rsidR="00CC1FBF" w:rsidRDefault="00CC1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FBF" w:rsidRDefault="00CC1FBF">
      <w:r>
        <w:separator/>
      </w:r>
    </w:p>
  </w:footnote>
  <w:footnote w:type="continuationSeparator" w:id="0">
    <w:p w:rsidR="00CC1FBF" w:rsidRDefault="00CC1F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75B" w:rsidRDefault="00F57F9F" w:rsidP="0096075B">
    <w:pPr>
      <w:pStyle w:val="Header"/>
      <w:jc w:val="center"/>
      <w:rPr>
        <w:b/>
        <w:i/>
        <w:sz w:val="22"/>
        <w:szCs w:val="22"/>
      </w:rPr>
    </w:pPr>
    <w:r>
      <w:rPr>
        <w:b/>
        <w:i/>
        <w:noProof/>
        <w:sz w:val="22"/>
        <w:szCs w:val="22"/>
      </w:rPr>
      <w:drawing>
        <wp:inline distT="0" distB="0" distL="0" distR="0">
          <wp:extent cx="165735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028700"/>
                  </a:xfrm>
                  <a:prstGeom prst="rect">
                    <a:avLst/>
                  </a:prstGeom>
                  <a:noFill/>
                </pic:spPr>
              </pic:pic>
            </a:graphicData>
          </a:graphic>
        </wp:inline>
      </w:drawing>
    </w:r>
  </w:p>
  <w:p w:rsidR="0096075B" w:rsidRDefault="0096075B" w:rsidP="0096075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6215F6"/>
    <w:multiLevelType w:val="hybridMultilevel"/>
    <w:tmpl w:val="4C92F77E"/>
    <w:lvl w:ilvl="0" w:tplc="FFFFFFFF">
      <w:start w:val="1"/>
      <w:numFmt w:val="bullet"/>
      <w:lvlText w:val=""/>
      <w:legacy w:legacy="1" w:legacySpace="0" w:legacyIndent="360"/>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90C52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FB7143A"/>
    <w:multiLevelType w:val="hybridMultilevel"/>
    <w:tmpl w:val="28C0D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FD0150"/>
    <w:multiLevelType w:val="hybridMultilevel"/>
    <w:tmpl w:val="F29A9ECC"/>
    <w:lvl w:ilvl="0" w:tplc="0409000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B100BA"/>
    <w:multiLevelType w:val="hybridMultilevel"/>
    <w:tmpl w:val="29DC3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647098"/>
    <w:multiLevelType w:val="hybridMultilevel"/>
    <w:tmpl w:val="93E40B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1B942242"/>
    <w:multiLevelType w:val="hybridMultilevel"/>
    <w:tmpl w:val="0D909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B477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C642B0B"/>
    <w:multiLevelType w:val="hybridMultilevel"/>
    <w:tmpl w:val="FD3A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911571"/>
    <w:multiLevelType w:val="hybridMultilevel"/>
    <w:tmpl w:val="63D0B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0A97685"/>
    <w:multiLevelType w:val="multilevel"/>
    <w:tmpl w:val="3DD2EE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35780CAA"/>
    <w:multiLevelType w:val="hybridMultilevel"/>
    <w:tmpl w:val="EB9A2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6F22BA6"/>
    <w:multiLevelType w:val="multilevel"/>
    <w:tmpl w:val="725251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37805946"/>
    <w:multiLevelType w:val="multilevel"/>
    <w:tmpl w:val="342038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3A0220F4"/>
    <w:multiLevelType w:val="hybridMultilevel"/>
    <w:tmpl w:val="C0484504"/>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E23F5C"/>
    <w:multiLevelType w:val="multilevel"/>
    <w:tmpl w:val="F5961B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3F45707B"/>
    <w:multiLevelType w:val="hybridMultilevel"/>
    <w:tmpl w:val="3408A102"/>
    <w:lvl w:ilvl="0" w:tplc="7B9A6770">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3FFC5DD7"/>
    <w:multiLevelType w:val="hybridMultilevel"/>
    <w:tmpl w:val="AB9A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184704"/>
    <w:multiLevelType w:val="hybridMultilevel"/>
    <w:tmpl w:val="47226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B194AC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nsid w:val="4F495D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61B01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C130B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5787A31"/>
    <w:multiLevelType w:val="hybridMultilevel"/>
    <w:tmpl w:val="27EE5CCA"/>
    <w:lvl w:ilvl="0" w:tplc="FAF411C6">
      <w:numFmt w:val="bullet"/>
      <w:lvlText w:val=""/>
      <w:lvlJc w:val="left"/>
      <w:pPr>
        <w:ind w:left="720" w:hanging="360"/>
      </w:pPr>
      <w:rPr>
        <w:rFonts w:ascii="Calibri" w:eastAsia="Times New Roman" w:hAnsi="Calibri"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8650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8DD2490"/>
    <w:multiLevelType w:val="hybridMultilevel"/>
    <w:tmpl w:val="9DF42180"/>
    <w:lvl w:ilvl="0" w:tplc="EAA8D08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5957A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23"/>
  </w:num>
  <w:num w:numId="4">
    <w:abstractNumId w:val="27"/>
  </w:num>
  <w:num w:numId="5">
    <w:abstractNumId w:val="20"/>
  </w:num>
  <w:num w:numId="6">
    <w:abstractNumId w:val="8"/>
  </w:num>
  <w:num w:numId="7">
    <w:abstractNumId w:val="21"/>
  </w:num>
  <w:num w:numId="8">
    <w:abstractNumId w:val="25"/>
  </w:num>
  <w:num w:numId="9">
    <w:abstractNumId w:val="15"/>
  </w:num>
  <w:num w:numId="10">
    <w:abstractNumId w:val="22"/>
  </w:num>
  <w:num w:numId="11">
    <w:abstractNumId w:val="18"/>
  </w:num>
  <w:num w:numId="12">
    <w:abstractNumId w:val="24"/>
  </w:num>
  <w:num w:numId="13">
    <w:abstractNumId w:val="7"/>
  </w:num>
  <w:num w:numId="14">
    <w:abstractNumId w:val="19"/>
  </w:num>
  <w:num w:numId="15">
    <w:abstractNumId w:val="1"/>
  </w:num>
  <w:num w:numId="16">
    <w:abstractNumId w:val="6"/>
  </w:num>
  <w:num w:numId="17">
    <w:abstractNumId w:val="1"/>
  </w:num>
  <w:num w:numId="18">
    <w:abstractNumId w:val="10"/>
  </w:num>
  <w:num w:numId="19">
    <w:abstractNumId w:val="17"/>
  </w:num>
  <w:num w:numId="20">
    <w:abstractNumId w:val="12"/>
  </w:num>
  <w:num w:numId="21">
    <w:abstractNumId w:val="11"/>
  </w:num>
  <w:num w:numId="22">
    <w:abstractNumId w:val="13"/>
  </w:num>
  <w:num w:numId="23">
    <w:abstractNumId w:val="16"/>
  </w:num>
  <w:num w:numId="24">
    <w:abstractNumId w:val="14"/>
  </w:num>
  <w:num w:numId="25">
    <w:abstractNumId w:val="4"/>
  </w:num>
  <w:num w:numId="26">
    <w:abstractNumId w:val="26"/>
  </w:num>
  <w:num w:numId="27">
    <w:abstractNumId w:val="3"/>
  </w:num>
  <w:num w:numId="28">
    <w:abstractNumId w:val="5"/>
  </w:num>
  <w:num w:numId="29">
    <w:abstractNumId w:val="0"/>
    <w:lvlOverride w:ilvl="0">
      <w:lvl w:ilvl="0">
        <w:start w:val="1"/>
        <w:numFmt w:val="bullet"/>
        <w:lvlText w:val=""/>
        <w:legacy w:legacy="1" w:legacySpace="0" w:legacyIndent="360"/>
        <w:lvlJc w:val="left"/>
        <w:pPr>
          <w:ind w:left="1170" w:hanging="360"/>
        </w:pPr>
        <w:rPr>
          <w:rFonts w:ascii="Symbol" w:hAnsi="Symbol" w:hint="default"/>
        </w:rPr>
      </w:lvl>
    </w:lvlOverride>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298"/>
    <w:rsid w:val="0000404C"/>
    <w:rsid w:val="00011AFE"/>
    <w:rsid w:val="000154B3"/>
    <w:rsid w:val="00020E9B"/>
    <w:rsid w:val="00025BB5"/>
    <w:rsid w:val="00077C99"/>
    <w:rsid w:val="00092B63"/>
    <w:rsid w:val="000B3B88"/>
    <w:rsid w:val="000C3F72"/>
    <w:rsid w:val="000D563A"/>
    <w:rsid w:val="000E1FEA"/>
    <w:rsid w:val="00153049"/>
    <w:rsid w:val="001542D2"/>
    <w:rsid w:val="00166649"/>
    <w:rsid w:val="0018762D"/>
    <w:rsid w:val="001C2CB6"/>
    <w:rsid w:val="0020146C"/>
    <w:rsid w:val="002176A8"/>
    <w:rsid w:val="00265222"/>
    <w:rsid w:val="002C59B8"/>
    <w:rsid w:val="002D08F1"/>
    <w:rsid w:val="002F2638"/>
    <w:rsid w:val="003445BD"/>
    <w:rsid w:val="00351EC7"/>
    <w:rsid w:val="00362C19"/>
    <w:rsid w:val="00396E24"/>
    <w:rsid w:val="00410848"/>
    <w:rsid w:val="00444F4E"/>
    <w:rsid w:val="00466750"/>
    <w:rsid w:val="00481EBD"/>
    <w:rsid w:val="00493B59"/>
    <w:rsid w:val="004E102F"/>
    <w:rsid w:val="00547FCA"/>
    <w:rsid w:val="0057249C"/>
    <w:rsid w:val="005B16CC"/>
    <w:rsid w:val="005E1BC2"/>
    <w:rsid w:val="005F34A1"/>
    <w:rsid w:val="00622DE5"/>
    <w:rsid w:val="0063702A"/>
    <w:rsid w:val="00667447"/>
    <w:rsid w:val="0067291C"/>
    <w:rsid w:val="00686ABD"/>
    <w:rsid w:val="0069689E"/>
    <w:rsid w:val="006A52C6"/>
    <w:rsid w:val="006B6221"/>
    <w:rsid w:val="006B6DA9"/>
    <w:rsid w:val="006C756F"/>
    <w:rsid w:val="00702A84"/>
    <w:rsid w:val="007223F9"/>
    <w:rsid w:val="00744EC6"/>
    <w:rsid w:val="00747529"/>
    <w:rsid w:val="00751C02"/>
    <w:rsid w:val="00755F0C"/>
    <w:rsid w:val="00812EE6"/>
    <w:rsid w:val="008722B4"/>
    <w:rsid w:val="008F6D60"/>
    <w:rsid w:val="0091567A"/>
    <w:rsid w:val="009308F6"/>
    <w:rsid w:val="009439C2"/>
    <w:rsid w:val="0095003A"/>
    <w:rsid w:val="00953A04"/>
    <w:rsid w:val="0096075B"/>
    <w:rsid w:val="009D42B2"/>
    <w:rsid w:val="009D4CB7"/>
    <w:rsid w:val="00A01B78"/>
    <w:rsid w:val="00A174EE"/>
    <w:rsid w:val="00A328CD"/>
    <w:rsid w:val="00A4555D"/>
    <w:rsid w:val="00A50FB7"/>
    <w:rsid w:val="00A557A4"/>
    <w:rsid w:val="00A6195B"/>
    <w:rsid w:val="00A63799"/>
    <w:rsid w:val="00AA10F3"/>
    <w:rsid w:val="00AB3084"/>
    <w:rsid w:val="00AD6AAE"/>
    <w:rsid w:val="00AE4C0C"/>
    <w:rsid w:val="00B616C9"/>
    <w:rsid w:val="00B672A9"/>
    <w:rsid w:val="00B83D2B"/>
    <w:rsid w:val="00BB4298"/>
    <w:rsid w:val="00BC1130"/>
    <w:rsid w:val="00BD71C1"/>
    <w:rsid w:val="00BE2AE7"/>
    <w:rsid w:val="00C30EC8"/>
    <w:rsid w:val="00C33477"/>
    <w:rsid w:val="00C74676"/>
    <w:rsid w:val="00C9530F"/>
    <w:rsid w:val="00C9649F"/>
    <w:rsid w:val="00CB5B7E"/>
    <w:rsid w:val="00CC1FBF"/>
    <w:rsid w:val="00CD1766"/>
    <w:rsid w:val="00CD317E"/>
    <w:rsid w:val="00CE0BBC"/>
    <w:rsid w:val="00CF0814"/>
    <w:rsid w:val="00CF1B67"/>
    <w:rsid w:val="00D02EEA"/>
    <w:rsid w:val="00D43014"/>
    <w:rsid w:val="00D675E4"/>
    <w:rsid w:val="00D76C6F"/>
    <w:rsid w:val="00D858F8"/>
    <w:rsid w:val="00DA1F56"/>
    <w:rsid w:val="00DF2B3A"/>
    <w:rsid w:val="00E01D57"/>
    <w:rsid w:val="00E04000"/>
    <w:rsid w:val="00E65A30"/>
    <w:rsid w:val="00E81767"/>
    <w:rsid w:val="00EB633D"/>
    <w:rsid w:val="00EC315C"/>
    <w:rsid w:val="00EC57CC"/>
    <w:rsid w:val="00ED1272"/>
    <w:rsid w:val="00EE6937"/>
    <w:rsid w:val="00EF6862"/>
    <w:rsid w:val="00F06BB3"/>
    <w:rsid w:val="00F51E30"/>
    <w:rsid w:val="00F5203B"/>
    <w:rsid w:val="00F57F9F"/>
    <w:rsid w:val="00F649F6"/>
    <w:rsid w:val="00FC6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qFormat/>
    <w:pPr>
      <w:keepNext/>
      <w:tabs>
        <w:tab w:val="left" w:pos="2790"/>
      </w:tabs>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sz w:val="1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2160" w:hanging="2160"/>
    </w:pPr>
    <w:rPr>
      <w:sz w:val="24"/>
    </w:rPr>
  </w:style>
  <w:style w:type="paragraph" w:styleId="Title">
    <w:name w:val="Title"/>
    <w:basedOn w:val="Normal"/>
    <w:qFormat/>
    <w:pPr>
      <w:jc w:val="center"/>
    </w:pPr>
    <w:rPr>
      <w:sz w:val="24"/>
    </w:rPr>
  </w:style>
  <w:style w:type="character" w:styleId="Hyperlink">
    <w:name w:val="Hyperlink"/>
    <w:uiPriority w:val="99"/>
    <w:unhideWhenUsed/>
    <w:rsid w:val="00EC315C"/>
    <w:rPr>
      <w:color w:val="0000FF"/>
      <w:u w:val="single"/>
    </w:rPr>
  </w:style>
  <w:style w:type="paragraph" w:styleId="BalloonText">
    <w:name w:val="Balloon Text"/>
    <w:basedOn w:val="Normal"/>
    <w:link w:val="BalloonTextChar"/>
    <w:uiPriority w:val="99"/>
    <w:semiHidden/>
    <w:unhideWhenUsed/>
    <w:rsid w:val="00CE0BBC"/>
    <w:rPr>
      <w:rFonts w:ascii="Tahoma" w:hAnsi="Tahoma" w:cs="Tahoma"/>
      <w:sz w:val="16"/>
      <w:szCs w:val="16"/>
    </w:rPr>
  </w:style>
  <w:style w:type="character" w:customStyle="1" w:styleId="BalloonTextChar">
    <w:name w:val="Balloon Text Char"/>
    <w:link w:val="BalloonText"/>
    <w:uiPriority w:val="99"/>
    <w:semiHidden/>
    <w:rsid w:val="00CE0BBC"/>
    <w:rPr>
      <w:rFonts w:ascii="Tahoma" w:hAnsi="Tahoma" w:cs="Tahoma"/>
      <w:sz w:val="16"/>
      <w:szCs w:val="16"/>
    </w:rPr>
  </w:style>
  <w:style w:type="character" w:styleId="CommentReference">
    <w:name w:val="annotation reference"/>
    <w:uiPriority w:val="99"/>
    <w:semiHidden/>
    <w:unhideWhenUsed/>
    <w:rsid w:val="0020146C"/>
    <w:rPr>
      <w:sz w:val="16"/>
      <w:szCs w:val="16"/>
    </w:rPr>
  </w:style>
  <w:style w:type="paragraph" w:styleId="CommentText">
    <w:name w:val="annotation text"/>
    <w:basedOn w:val="Normal"/>
    <w:link w:val="CommentTextChar"/>
    <w:uiPriority w:val="99"/>
    <w:semiHidden/>
    <w:unhideWhenUsed/>
    <w:rsid w:val="0020146C"/>
  </w:style>
  <w:style w:type="character" w:customStyle="1" w:styleId="CommentTextChar">
    <w:name w:val="Comment Text Char"/>
    <w:basedOn w:val="DefaultParagraphFont"/>
    <w:link w:val="CommentText"/>
    <w:uiPriority w:val="99"/>
    <w:semiHidden/>
    <w:rsid w:val="0020146C"/>
  </w:style>
  <w:style w:type="paragraph" w:styleId="CommentSubject">
    <w:name w:val="annotation subject"/>
    <w:basedOn w:val="CommentText"/>
    <w:next w:val="CommentText"/>
    <w:link w:val="CommentSubjectChar"/>
    <w:uiPriority w:val="99"/>
    <w:semiHidden/>
    <w:unhideWhenUsed/>
    <w:rsid w:val="0020146C"/>
    <w:rPr>
      <w:b/>
      <w:bCs/>
    </w:rPr>
  </w:style>
  <w:style w:type="character" w:customStyle="1" w:styleId="CommentSubjectChar">
    <w:name w:val="Comment Subject Char"/>
    <w:link w:val="CommentSubject"/>
    <w:uiPriority w:val="99"/>
    <w:semiHidden/>
    <w:rsid w:val="0020146C"/>
    <w:rPr>
      <w:b/>
      <w:bCs/>
    </w:rPr>
  </w:style>
  <w:style w:type="character" w:customStyle="1" w:styleId="HeaderChar">
    <w:name w:val="Header Char"/>
    <w:link w:val="Header"/>
    <w:uiPriority w:val="99"/>
    <w:rsid w:val="0096075B"/>
  </w:style>
  <w:style w:type="paragraph" w:styleId="ListParagraph">
    <w:name w:val="List Paragraph"/>
    <w:basedOn w:val="Normal"/>
    <w:uiPriority w:val="34"/>
    <w:qFormat/>
    <w:rsid w:val="00351EC7"/>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qFormat/>
    <w:pPr>
      <w:keepNext/>
      <w:tabs>
        <w:tab w:val="left" w:pos="2790"/>
      </w:tabs>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sz w:val="1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2160" w:hanging="2160"/>
    </w:pPr>
    <w:rPr>
      <w:sz w:val="24"/>
    </w:rPr>
  </w:style>
  <w:style w:type="paragraph" w:styleId="Title">
    <w:name w:val="Title"/>
    <w:basedOn w:val="Normal"/>
    <w:qFormat/>
    <w:pPr>
      <w:jc w:val="center"/>
    </w:pPr>
    <w:rPr>
      <w:sz w:val="24"/>
    </w:rPr>
  </w:style>
  <w:style w:type="character" w:styleId="Hyperlink">
    <w:name w:val="Hyperlink"/>
    <w:uiPriority w:val="99"/>
    <w:unhideWhenUsed/>
    <w:rsid w:val="00EC315C"/>
    <w:rPr>
      <w:color w:val="0000FF"/>
      <w:u w:val="single"/>
    </w:rPr>
  </w:style>
  <w:style w:type="paragraph" w:styleId="BalloonText">
    <w:name w:val="Balloon Text"/>
    <w:basedOn w:val="Normal"/>
    <w:link w:val="BalloonTextChar"/>
    <w:uiPriority w:val="99"/>
    <w:semiHidden/>
    <w:unhideWhenUsed/>
    <w:rsid w:val="00CE0BBC"/>
    <w:rPr>
      <w:rFonts w:ascii="Tahoma" w:hAnsi="Tahoma" w:cs="Tahoma"/>
      <w:sz w:val="16"/>
      <w:szCs w:val="16"/>
    </w:rPr>
  </w:style>
  <w:style w:type="character" w:customStyle="1" w:styleId="BalloonTextChar">
    <w:name w:val="Balloon Text Char"/>
    <w:link w:val="BalloonText"/>
    <w:uiPriority w:val="99"/>
    <w:semiHidden/>
    <w:rsid w:val="00CE0BBC"/>
    <w:rPr>
      <w:rFonts w:ascii="Tahoma" w:hAnsi="Tahoma" w:cs="Tahoma"/>
      <w:sz w:val="16"/>
      <w:szCs w:val="16"/>
    </w:rPr>
  </w:style>
  <w:style w:type="character" w:styleId="CommentReference">
    <w:name w:val="annotation reference"/>
    <w:uiPriority w:val="99"/>
    <w:semiHidden/>
    <w:unhideWhenUsed/>
    <w:rsid w:val="0020146C"/>
    <w:rPr>
      <w:sz w:val="16"/>
      <w:szCs w:val="16"/>
    </w:rPr>
  </w:style>
  <w:style w:type="paragraph" w:styleId="CommentText">
    <w:name w:val="annotation text"/>
    <w:basedOn w:val="Normal"/>
    <w:link w:val="CommentTextChar"/>
    <w:uiPriority w:val="99"/>
    <w:semiHidden/>
    <w:unhideWhenUsed/>
    <w:rsid w:val="0020146C"/>
  </w:style>
  <w:style w:type="character" w:customStyle="1" w:styleId="CommentTextChar">
    <w:name w:val="Comment Text Char"/>
    <w:basedOn w:val="DefaultParagraphFont"/>
    <w:link w:val="CommentText"/>
    <w:uiPriority w:val="99"/>
    <w:semiHidden/>
    <w:rsid w:val="0020146C"/>
  </w:style>
  <w:style w:type="paragraph" w:styleId="CommentSubject">
    <w:name w:val="annotation subject"/>
    <w:basedOn w:val="CommentText"/>
    <w:next w:val="CommentText"/>
    <w:link w:val="CommentSubjectChar"/>
    <w:uiPriority w:val="99"/>
    <w:semiHidden/>
    <w:unhideWhenUsed/>
    <w:rsid w:val="0020146C"/>
    <w:rPr>
      <w:b/>
      <w:bCs/>
    </w:rPr>
  </w:style>
  <w:style w:type="character" w:customStyle="1" w:styleId="CommentSubjectChar">
    <w:name w:val="Comment Subject Char"/>
    <w:link w:val="CommentSubject"/>
    <w:uiPriority w:val="99"/>
    <w:semiHidden/>
    <w:rsid w:val="0020146C"/>
    <w:rPr>
      <w:b/>
      <w:bCs/>
    </w:rPr>
  </w:style>
  <w:style w:type="character" w:customStyle="1" w:styleId="HeaderChar">
    <w:name w:val="Header Char"/>
    <w:link w:val="Header"/>
    <w:uiPriority w:val="99"/>
    <w:rsid w:val="0096075B"/>
  </w:style>
  <w:style w:type="paragraph" w:styleId="ListParagraph">
    <w:name w:val="List Paragraph"/>
    <w:basedOn w:val="Normal"/>
    <w:uiPriority w:val="34"/>
    <w:qFormat/>
    <w:rsid w:val="00351EC7"/>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06724">
      <w:bodyDiv w:val="1"/>
      <w:marLeft w:val="0"/>
      <w:marRight w:val="0"/>
      <w:marTop w:val="0"/>
      <w:marBottom w:val="0"/>
      <w:divBdr>
        <w:top w:val="none" w:sz="0" w:space="0" w:color="auto"/>
        <w:left w:val="none" w:sz="0" w:space="0" w:color="auto"/>
        <w:bottom w:val="none" w:sz="0" w:space="0" w:color="auto"/>
        <w:right w:val="none" w:sz="0" w:space="0" w:color="auto"/>
      </w:divBdr>
    </w:div>
    <w:div w:id="285351538">
      <w:bodyDiv w:val="1"/>
      <w:marLeft w:val="0"/>
      <w:marRight w:val="0"/>
      <w:marTop w:val="0"/>
      <w:marBottom w:val="0"/>
      <w:divBdr>
        <w:top w:val="none" w:sz="0" w:space="0" w:color="auto"/>
        <w:left w:val="none" w:sz="0" w:space="0" w:color="auto"/>
        <w:bottom w:val="none" w:sz="0" w:space="0" w:color="auto"/>
        <w:right w:val="none" w:sz="0" w:space="0" w:color="auto"/>
      </w:divBdr>
    </w:div>
    <w:div w:id="1574967181">
      <w:bodyDiv w:val="1"/>
      <w:marLeft w:val="0"/>
      <w:marRight w:val="0"/>
      <w:marTop w:val="0"/>
      <w:marBottom w:val="0"/>
      <w:divBdr>
        <w:top w:val="none" w:sz="0" w:space="0" w:color="auto"/>
        <w:left w:val="none" w:sz="0" w:space="0" w:color="auto"/>
        <w:bottom w:val="none" w:sz="0" w:space="0" w:color="auto"/>
        <w:right w:val="none" w:sz="0" w:space="0" w:color="auto"/>
      </w:divBdr>
    </w:div>
    <w:div w:id="1869298511">
      <w:bodyDiv w:val="1"/>
      <w:marLeft w:val="0"/>
      <w:marRight w:val="0"/>
      <w:marTop w:val="0"/>
      <w:marBottom w:val="0"/>
      <w:divBdr>
        <w:top w:val="none" w:sz="0" w:space="0" w:color="auto"/>
        <w:left w:val="none" w:sz="0" w:space="0" w:color="auto"/>
        <w:bottom w:val="none" w:sz="0" w:space="0" w:color="auto"/>
        <w:right w:val="none" w:sz="0" w:space="0" w:color="auto"/>
      </w:divBdr>
    </w:div>
    <w:div w:id="199734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96FD4-6118-4505-A45D-CD9F4418D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1242</Words>
  <Characters>7501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JOB ANNOUNCEMENT</vt:lpstr>
    </vt:vector>
  </TitlesOfParts>
  <Company>YWCA</Company>
  <LinksUpToDate>false</LinksUpToDate>
  <CharactersWithSpaces>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ANNOUNCEMENT</dc:title>
  <dc:creator>user</dc:creator>
  <cp:lastModifiedBy>Windows User</cp:lastModifiedBy>
  <cp:revision>2</cp:revision>
  <cp:lastPrinted>2016-05-27T14:53:00Z</cp:lastPrinted>
  <dcterms:created xsi:type="dcterms:W3CDTF">2016-05-31T22:11:00Z</dcterms:created>
  <dcterms:modified xsi:type="dcterms:W3CDTF">2016-05-31T22:11:00Z</dcterms:modified>
</cp:coreProperties>
</file>